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AA3" w:rsidRPr="002F0B57" w:rsidRDefault="00D97AA3" w:rsidP="00D97AA3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  <w:r w:rsidRPr="002F0B57">
        <w:rPr>
          <w:rFonts w:ascii="Times New Roman" w:hAnsi="Times New Roman"/>
          <w:b/>
          <w:sz w:val="36"/>
          <w:szCs w:val="36"/>
        </w:rPr>
        <w:t xml:space="preserve">Итоговая комплексная контрольная работа </w:t>
      </w:r>
    </w:p>
    <w:p w:rsidR="00D97AA3" w:rsidRPr="002F0B57" w:rsidRDefault="00D97AA3" w:rsidP="00D97AA3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  <w:r w:rsidRPr="002F0B57">
        <w:rPr>
          <w:rFonts w:ascii="Times New Roman" w:hAnsi="Times New Roman"/>
          <w:b/>
          <w:sz w:val="36"/>
          <w:szCs w:val="36"/>
        </w:rPr>
        <w:t>для 2 класса</w:t>
      </w:r>
    </w:p>
    <w:p w:rsidR="00D97AA3" w:rsidRDefault="00D97AA3" w:rsidP="00D97AA3">
      <w:pPr>
        <w:pStyle w:val="a3"/>
        <w:jc w:val="center"/>
        <w:rPr>
          <w:b/>
          <w:sz w:val="28"/>
          <w:szCs w:val="28"/>
        </w:rPr>
      </w:pPr>
    </w:p>
    <w:p w:rsidR="00D97AA3" w:rsidRDefault="00D97AA3" w:rsidP="00D97AA3">
      <w:pPr>
        <w:pStyle w:val="a3"/>
        <w:rPr>
          <w:b/>
          <w:sz w:val="28"/>
          <w:szCs w:val="28"/>
        </w:rPr>
      </w:pPr>
    </w:p>
    <w:p w:rsidR="00D97AA3" w:rsidRDefault="00D97AA3" w:rsidP="00D97AA3">
      <w:pPr>
        <w:pStyle w:val="a3"/>
        <w:jc w:val="center"/>
        <w:rPr>
          <w:b/>
          <w:sz w:val="28"/>
          <w:szCs w:val="28"/>
        </w:rPr>
      </w:pPr>
    </w:p>
    <w:p w:rsidR="00D97AA3" w:rsidRPr="002F0B57" w:rsidRDefault="00D97AA3" w:rsidP="00D97AA3">
      <w:pPr>
        <w:spacing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2F0B57">
        <w:rPr>
          <w:rFonts w:ascii="Times New Roman" w:hAnsi="Times New Roman"/>
          <w:b/>
          <w:i/>
          <w:sz w:val="28"/>
          <w:szCs w:val="28"/>
          <w:u w:val="single"/>
        </w:rPr>
        <w:t>Начни читать текст. По сигналу учителя поставь палочку после того слова, до которого дочитаешь. Дочитай текст до конца.</w:t>
      </w:r>
    </w:p>
    <w:p w:rsidR="00D97AA3" w:rsidRPr="0065300D" w:rsidRDefault="00D97AA3" w:rsidP="00D97AA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3B8BA286" wp14:editId="76E6CB37">
            <wp:simplePos x="0" y="0"/>
            <wp:positionH relativeFrom="column">
              <wp:posOffset>-289560</wp:posOffset>
            </wp:positionH>
            <wp:positionV relativeFrom="paragraph">
              <wp:posOffset>994410</wp:posOffset>
            </wp:positionV>
            <wp:extent cx="1160145" cy="1200150"/>
            <wp:effectExtent l="0" t="0" r="1905" b="0"/>
            <wp:wrapTight wrapText="bothSides">
              <wp:wrapPolygon edited="0">
                <wp:start x="0" y="0"/>
                <wp:lineTo x="0" y="21257"/>
                <wp:lineTo x="21281" y="21257"/>
                <wp:lineTo x="21281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14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5300D">
        <w:rPr>
          <w:rFonts w:ascii="Times New Roman" w:hAnsi="Times New Roman"/>
          <w:sz w:val="28"/>
          <w:szCs w:val="28"/>
        </w:rPr>
        <w:t>Мир рыб удивительно разнообразен. Это касается и их внешнего облика, и образа жизни. Среди рыб есть гиганты и лилипуты. Население водоемов очень  многочисленн</w:t>
      </w:r>
      <w:r>
        <w:rPr>
          <w:rFonts w:ascii="Times New Roman" w:hAnsi="Times New Roman"/>
          <w:sz w:val="28"/>
          <w:szCs w:val="28"/>
        </w:rPr>
        <w:t>о</w:t>
      </w:r>
      <w:r w:rsidRPr="0065300D">
        <w:rPr>
          <w:rFonts w:ascii="Times New Roman" w:hAnsi="Times New Roman"/>
          <w:sz w:val="28"/>
          <w:szCs w:val="28"/>
        </w:rPr>
        <w:t>. Здесь есть окунь,  карась,  щука,  сом и многие другие.</w:t>
      </w:r>
    </w:p>
    <w:p w:rsidR="00D97AA3" w:rsidRPr="0065300D" w:rsidRDefault="00D97AA3" w:rsidP="00D97AA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0F0EE356" wp14:editId="4934125D">
            <wp:simplePos x="0" y="0"/>
            <wp:positionH relativeFrom="column">
              <wp:posOffset>4003040</wp:posOffset>
            </wp:positionH>
            <wp:positionV relativeFrom="paragraph">
              <wp:posOffset>889000</wp:posOffset>
            </wp:positionV>
            <wp:extent cx="990600" cy="640080"/>
            <wp:effectExtent l="0" t="0" r="0" b="7620"/>
            <wp:wrapTight wrapText="bothSides">
              <wp:wrapPolygon edited="0">
                <wp:start x="0" y="0"/>
                <wp:lineTo x="0" y="21214"/>
                <wp:lineTo x="21185" y="21214"/>
                <wp:lineTo x="21185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28"/>
          <w:szCs w:val="28"/>
        </w:rPr>
        <w:t xml:space="preserve"> </w:t>
      </w:r>
      <w:r w:rsidRPr="0065300D">
        <w:rPr>
          <w:rFonts w:ascii="Times New Roman" w:hAnsi="Times New Roman"/>
          <w:sz w:val="28"/>
          <w:szCs w:val="28"/>
        </w:rPr>
        <w:t xml:space="preserve">Щука - хищная рыба.  Она </w:t>
      </w:r>
      <w:r>
        <w:rPr>
          <w:rFonts w:ascii="Times New Roman" w:hAnsi="Times New Roman"/>
          <w:sz w:val="28"/>
          <w:szCs w:val="28"/>
        </w:rPr>
        <w:t xml:space="preserve">очень </w:t>
      </w:r>
      <w:r w:rsidRPr="0065300D">
        <w:rPr>
          <w:rFonts w:ascii="Times New Roman" w:hAnsi="Times New Roman"/>
          <w:sz w:val="28"/>
          <w:szCs w:val="28"/>
        </w:rPr>
        <w:t>прожорл</w:t>
      </w:r>
      <w:r>
        <w:rPr>
          <w:rFonts w:ascii="Times New Roman" w:hAnsi="Times New Roman"/>
          <w:sz w:val="28"/>
          <w:szCs w:val="28"/>
        </w:rPr>
        <w:t>ива. Хищница</w:t>
      </w:r>
      <w:r w:rsidRPr="0065300D">
        <w:rPr>
          <w:rFonts w:ascii="Times New Roman" w:hAnsi="Times New Roman"/>
          <w:sz w:val="28"/>
          <w:szCs w:val="28"/>
        </w:rPr>
        <w:t xml:space="preserve"> питается  любыми рыбешками.  Р</w:t>
      </w:r>
      <w:r>
        <w:rPr>
          <w:rFonts w:ascii="Times New Roman" w:hAnsi="Times New Roman"/>
          <w:sz w:val="28"/>
          <w:szCs w:val="28"/>
        </w:rPr>
        <w:t>астет она</w:t>
      </w:r>
      <w:r w:rsidRPr="0065300D">
        <w:rPr>
          <w:rFonts w:ascii="Times New Roman" w:hAnsi="Times New Roman"/>
          <w:sz w:val="28"/>
          <w:szCs w:val="28"/>
        </w:rPr>
        <w:t xml:space="preserve"> очень быстро. Самки  крупнее самцов. За год са</w:t>
      </w:r>
      <w:r>
        <w:rPr>
          <w:rFonts w:ascii="Times New Roman" w:hAnsi="Times New Roman"/>
          <w:sz w:val="28"/>
          <w:szCs w:val="28"/>
        </w:rPr>
        <w:t>мка достигает  девяносто пять</w:t>
      </w:r>
      <w:r w:rsidRPr="0065300D">
        <w:rPr>
          <w:rFonts w:ascii="Times New Roman" w:hAnsi="Times New Roman"/>
          <w:sz w:val="28"/>
          <w:szCs w:val="28"/>
        </w:rPr>
        <w:t xml:space="preserve"> сантиметров в  длину, а самец только –</w:t>
      </w:r>
      <w:r>
        <w:rPr>
          <w:rFonts w:ascii="Times New Roman" w:hAnsi="Times New Roman"/>
          <w:sz w:val="28"/>
          <w:szCs w:val="28"/>
        </w:rPr>
        <w:t xml:space="preserve"> восемьдесят</w:t>
      </w:r>
      <w:r w:rsidRPr="0065300D">
        <w:rPr>
          <w:rFonts w:ascii="Times New Roman" w:hAnsi="Times New Roman"/>
          <w:sz w:val="28"/>
          <w:szCs w:val="28"/>
        </w:rPr>
        <w:t xml:space="preserve"> сантиметров.</w:t>
      </w:r>
    </w:p>
    <w:p w:rsidR="00D97AA3" w:rsidRPr="0065300D" w:rsidRDefault="00D97AA3" w:rsidP="00D97AA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6DB1557F" wp14:editId="4729CF90">
            <wp:simplePos x="0" y="0"/>
            <wp:positionH relativeFrom="column">
              <wp:posOffset>5038725</wp:posOffset>
            </wp:positionH>
            <wp:positionV relativeFrom="paragraph">
              <wp:posOffset>297815</wp:posOffset>
            </wp:positionV>
            <wp:extent cx="1009650" cy="753745"/>
            <wp:effectExtent l="0" t="0" r="0" b="8255"/>
            <wp:wrapTight wrapText="bothSides">
              <wp:wrapPolygon edited="0">
                <wp:start x="0" y="0"/>
                <wp:lineTo x="0" y="21291"/>
                <wp:lineTo x="21192" y="21291"/>
                <wp:lineTo x="21192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5300D">
        <w:rPr>
          <w:rFonts w:ascii="Times New Roman" w:hAnsi="Times New Roman"/>
          <w:sz w:val="28"/>
          <w:szCs w:val="28"/>
        </w:rPr>
        <w:t xml:space="preserve">Сом  и окунь тоже растут  довольно быстро, особенно на первом году жизни. К концу года длина сома </w:t>
      </w:r>
      <w:r>
        <w:rPr>
          <w:rFonts w:ascii="Times New Roman" w:hAnsi="Times New Roman"/>
          <w:sz w:val="28"/>
          <w:szCs w:val="28"/>
        </w:rPr>
        <w:t>может превышать тридцать</w:t>
      </w:r>
      <w:r w:rsidRPr="0065300D">
        <w:rPr>
          <w:rFonts w:ascii="Times New Roman" w:hAnsi="Times New Roman"/>
          <w:sz w:val="28"/>
          <w:szCs w:val="28"/>
        </w:rPr>
        <w:t xml:space="preserve"> сантиметров, а размер тела окуня</w:t>
      </w:r>
      <w:r>
        <w:rPr>
          <w:rFonts w:ascii="Times New Roman" w:hAnsi="Times New Roman"/>
          <w:sz w:val="28"/>
          <w:szCs w:val="28"/>
        </w:rPr>
        <w:t xml:space="preserve"> десять</w:t>
      </w:r>
      <w:r w:rsidRPr="0065300D">
        <w:rPr>
          <w:rFonts w:ascii="Times New Roman" w:hAnsi="Times New Roman"/>
          <w:sz w:val="28"/>
          <w:szCs w:val="28"/>
        </w:rPr>
        <w:t xml:space="preserve"> сантиметров. В последующие годы темп роста этих рыб  несколько замедляется.</w:t>
      </w:r>
    </w:p>
    <w:p w:rsidR="00D97AA3" w:rsidRPr="0065300D" w:rsidRDefault="00D97AA3" w:rsidP="00D97AA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2A0CACD8" wp14:editId="434F92AA">
            <wp:simplePos x="0" y="0"/>
            <wp:positionH relativeFrom="column">
              <wp:posOffset>-289560</wp:posOffset>
            </wp:positionH>
            <wp:positionV relativeFrom="paragraph">
              <wp:posOffset>7620</wp:posOffset>
            </wp:positionV>
            <wp:extent cx="1428750" cy="828675"/>
            <wp:effectExtent l="0" t="0" r="0" b="9525"/>
            <wp:wrapTight wrapText="bothSides">
              <wp:wrapPolygon edited="0">
                <wp:start x="0" y="0"/>
                <wp:lineTo x="0" y="21352"/>
                <wp:lineTo x="21312" y="21352"/>
                <wp:lineTo x="21312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65300D">
        <w:rPr>
          <w:rFonts w:ascii="Times New Roman" w:hAnsi="Times New Roman"/>
          <w:sz w:val="28"/>
          <w:szCs w:val="28"/>
        </w:rPr>
        <w:t xml:space="preserve">А вот караси растут медленно.  Речной карась  за всю свою жизнь может достигать длины тела </w:t>
      </w:r>
      <w:r>
        <w:rPr>
          <w:rFonts w:ascii="Times New Roman" w:hAnsi="Times New Roman"/>
          <w:sz w:val="28"/>
          <w:szCs w:val="28"/>
        </w:rPr>
        <w:t xml:space="preserve"> не более девятнадцати </w:t>
      </w:r>
      <w:r w:rsidRPr="0065300D">
        <w:rPr>
          <w:rFonts w:ascii="Times New Roman" w:hAnsi="Times New Roman"/>
          <w:sz w:val="28"/>
          <w:szCs w:val="28"/>
        </w:rPr>
        <w:t xml:space="preserve"> сантиметров. Ежегодный прирост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300D">
        <w:rPr>
          <w:rFonts w:ascii="Times New Roman" w:hAnsi="Times New Roman"/>
          <w:sz w:val="28"/>
          <w:szCs w:val="28"/>
        </w:rPr>
        <w:t xml:space="preserve"> у них составляет</w:t>
      </w:r>
      <w:r>
        <w:rPr>
          <w:rFonts w:ascii="Times New Roman" w:hAnsi="Times New Roman"/>
          <w:sz w:val="28"/>
          <w:szCs w:val="28"/>
        </w:rPr>
        <w:t xml:space="preserve"> два сантиметра</w:t>
      </w:r>
      <w:r w:rsidRPr="0065300D">
        <w:rPr>
          <w:rFonts w:ascii="Times New Roman" w:hAnsi="Times New Roman"/>
          <w:sz w:val="28"/>
          <w:szCs w:val="28"/>
        </w:rPr>
        <w:t xml:space="preserve">.  </w:t>
      </w:r>
    </w:p>
    <w:p w:rsidR="00D97AA3" w:rsidRDefault="00D97AA3" w:rsidP="00D97AA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5300D">
        <w:rPr>
          <w:rFonts w:ascii="Times New Roman" w:hAnsi="Times New Roman"/>
          <w:sz w:val="28"/>
          <w:szCs w:val="28"/>
        </w:rPr>
        <w:t xml:space="preserve">Эти виды рыб встречаются в водоемах почти на всей территории России.  Но  загрязнение воды, </w:t>
      </w:r>
      <w:proofErr w:type="spellStart"/>
      <w:r w:rsidRPr="0065300D">
        <w:rPr>
          <w:rFonts w:ascii="Times New Roman" w:hAnsi="Times New Roman"/>
          <w:sz w:val="28"/>
          <w:szCs w:val="28"/>
        </w:rPr>
        <w:t>перегорождение</w:t>
      </w:r>
      <w:proofErr w:type="spellEnd"/>
      <w:r w:rsidRPr="0065300D">
        <w:rPr>
          <w:rFonts w:ascii="Times New Roman" w:hAnsi="Times New Roman"/>
          <w:sz w:val="28"/>
          <w:szCs w:val="28"/>
        </w:rPr>
        <w:t xml:space="preserve">  и высыхание   рек способно ставить  их под угрозу исчезновения.  Поэтому одной из важнейших задач человечества является охрана водоёмов.</w:t>
      </w:r>
      <w:r>
        <w:rPr>
          <w:rFonts w:ascii="Times New Roman" w:hAnsi="Times New Roman"/>
          <w:sz w:val="28"/>
          <w:szCs w:val="28"/>
        </w:rPr>
        <w:t xml:space="preserve">    (158 слов)</w:t>
      </w:r>
    </w:p>
    <w:p w:rsidR="00D97AA3" w:rsidRDefault="00D97AA3" w:rsidP="00D97AA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7AA3" w:rsidRDefault="00D97AA3" w:rsidP="00D97AA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7AA3" w:rsidRDefault="00D97AA3" w:rsidP="00D97AA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7AA3" w:rsidRDefault="00D97AA3" w:rsidP="00D97AA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7AA3" w:rsidRDefault="00D97AA3" w:rsidP="00D97AA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7AA3" w:rsidRDefault="00D97AA3" w:rsidP="00D97AA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7AA3" w:rsidRDefault="00D97AA3" w:rsidP="00D97AA3">
      <w:pPr>
        <w:jc w:val="both"/>
        <w:rPr>
          <w:rFonts w:ascii="Times New Roman" w:hAnsi="Times New Roman"/>
          <w:sz w:val="28"/>
          <w:szCs w:val="28"/>
        </w:rPr>
      </w:pPr>
    </w:p>
    <w:p w:rsidR="00D97AA3" w:rsidRPr="003405FE" w:rsidRDefault="00D97AA3" w:rsidP="00D97AA3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3405FE">
        <w:rPr>
          <w:b/>
          <w:sz w:val="28"/>
          <w:szCs w:val="28"/>
        </w:rPr>
        <w:t>1 вариант.</w:t>
      </w:r>
    </w:p>
    <w:p w:rsidR="00D97AA3" w:rsidRPr="003405FE" w:rsidRDefault="00D97AA3" w:rsidP="00D97AA3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8"/>
          <w:szCs w:val="28"/>
        </w:rPr>
      </w:pPr>
      <w:r w:rsidRPr="003405FE">
        <w:rPr>
          <w:rFonts w:ascii="Times New Roman" w:hAnsi="Times New Roman"/>
          <w:sz w:val="28"/>
          <w:szCs w:val="28"/>
        </w:rPr>
        <w:t>Фамилия, имя_________________________________________________</w:t>
      </w:r>
    </w:p>
    <w:p w:rsidR="00D97AA3" w:rsidRPr="003405FE" w:rsidRDefault="00D97AA3" w:rsidP="00D97AA3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8"/>
          <w:szCs w:val="28"/>
        </w:rPr>
      </w:pPr>
    </w:p>
    <w:p w:rsidR="00D97AA3" w:rsidRPr="003405FE" w:rsidRDefault="00D97AA3" w:rsidP="00D97AA3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8"/>
          <w:szCs w:val="28"/>
        </w:rPr>
      </w:pPr>
      <w:r w:rsidRPr="003405FE">
        <w:rPr>
          <w:rFonts w:ascii="Times New Roman" w:hAnsi="Times New Roman"/>
          <w:sz w:val="28"/>
          <w:szCs w:val="28"/>
        </w:rPr>
        <w:t>Школа________________________                    Класс__________________</w:t>
      </w:r>
    </w:p>
    <w:p w:rsidR="00D97AA3" w:rsidRDefault="00D97AA3" w:rsidP="00D97AA3">
      <w:pPr>
        <w:pStyle w:val="a3"/>
        <w:rPr>
          <w:sz w:val="28"/>
          <w:szCs w:val="28"/>
        </w:rPr>
      </w:pPr>
    </w:p>
    <w:p w:rsidR="00D97AA3" w:rsidRPr="000B0682" w:rsidRDefault="00D97AA3" w:rsidP="00D97AA3">
      <w:pPr>
        <w:pStyle w:val="a3"/>
        <w:jc w:val="center"/>
        <w:rPr>
          <w:b/>
          <w:sz w:val="40"/>
          <w:szCs w:val="40"/>
        </w:rPr>
      </w:pPr>
      <w:r w:rsidRPr="000B0682">
        <w:rPr>
          <w:b/>
          <w:sz w:val="40"/>
          <w:szCs w:val="40"/>
        </w:rPr>
        <w:t>Основная часть</w:t>
      </w:r>
    </w:p>
    <w:p w:rsidR="00D97AA3" w:rsidRDefault="00D97AA3" w:rsidP="00D97AA3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Постарайся выполнить задания этой части. </w:t>
      </w:r>
    </w:p>
    <w:p w:rsidR="00D97AA3" w:rsidRDefault="00D97AA3" w:rsidP="00D97AA3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Выполняй их по порядку.</w:t>
      </w:r>
    </w:p>
    <w:p w:rsidR="00D97AA3" w:rsidRDefault="00D97AA3" w:rsidP="00D97AA3">
      <w:pPr>
        <w:pStyle w:val="a3"/>
        <w:rPr>
          <w:rFonts w:ascii="Times New Roman" w:hAnsi="Times New Roman"/>
          <w:b/>
          <w:sz w:val="28"/>
          <w:szCs w:val="28"/>
        </w:rPr>
      </w:pPr>
      <w:r w:rsidRPr="00AA174C">
        <w:rPr>
          <w:rFonts w:ascii="Times New Roman" w:hAnsi="Times New Roman"/>
          <w:b/>
          <w:sz w:val="28"/>
          <w:szCs w:val="28"/>
        </w:rPr>
        <w:t>Задание 1.</w:t>
      </w:r>
    </w:p>
    <w:p w:rsidR="00D97AA3" w:rsidRDefault="00D97AA3" w:rsidP="00D97AA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ком говорится  во втором абзаце текста?</w:t>
      </w:r>
    </w:p>
    <w:p w:rsidR="00D97AA3" w:rsidRDefault="00D97AA3" w:rsidP="00D97AA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Ответ: В нём говорится о___________________________________</w:t>
      </w:r>
    </w:p>
    <w:p w:rsidR="00D97AA3" w:rsidRPr="000F670E" w:rsidRDefault="00D97AA3" w:rsidP="00D97AA3">
      <w:pPr>
        <w:jc w:val="both"/>
        <w:rPr>
          <w:rFonts w:ascii="Times New Roman" w:hAnsi="Times New Roman"/>
          <w:b/>
          <w:sz w:val="28"/>
          <w:szCs w:val="28"/>
        </w:rPr>
      </w:pPr>
      <w:r w:rsidRPr="000F670E">
        <w:rPr>
          <w:rFonts w:ascii="Times New Roman" w:hAnsi="Times New Roman"/>
          <w:b/>
          <w:sz w:val="28"/>
          <w:szCs w:val="28"/>
        </w:rPr>
        <w:t>Задание 2.</w:t>
      </w:r>
    </w:p>
    <w:p w:rsidR="00D97AA3" w:rsidRPr="00716ACF" w:rsidRDefault="00D97AA3" w:rsidP="00D97AA3">
      <w:pPr>
        <w:pStyle w:val="a3"/>
        <w:rPr>
          <w:rFonts w:ascii="Times New Roman" w:hAnsi="Times New Roman"/>
          <w:sz w:val="28"/>
          <w:szCs w:val="28"/>
        </w:rPr>
      </w:pPr>
      <w:r w:rsidRPr="00716ACF">
        <w:rPr>
          <w:rFonts w:ascii="Times New Roman" w:hAnsi="Times New Roman"/>
          <w:sz w:val="28"/>
          <w:szCs w:val="28"/>
        </w:rPr>
        <w:t>Най</w:t>
      </w:r>
      <w:r>
        <w:rPr>
          <w:rFonts w:ascii="Times New Roman" w:hAnsi="Times New Roman"/>
          <w:sz w:val="28"/>
          <w:szCs w:val="28"/>
        </w:rPr>
        <w:t>ди в тексте ответ на вопрос: «Чем питается щука</w:t>
      </w:r>
      <w:r w:rsidRPr="00716ACF">
        <w:rPr>
          <w:rFonts w:ascii="Times New Roman" w:hAnsi="Times New Roman"/>
          <w:sz w:val="28"/>
          <w:szCs w:val="28"/>
        </w:rPr>
        <w:t>?</w:t>
      </w:r>
      <w:r>
        <w:rPr>
          <w:rFonts w:ascii="Times New Roman" w:hAnsi="Times New Roman"/>
          <w:sz w:val="28"/>
          <w:szCs w:val="28"/>
        </w:rPr>
        <w:t>» Спиши это предложение.</w:t>
      </w:r>
    </w:p>
    <w:p w:rsidR="00D97AA3" w:rsidRDefault="00D97AA3" w:rsidP="00D97AA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D97AA3" w:rsidRDefault="00D97AA3" w:rsidP="00D97AA3">
      <w:pPr>
        <w:pStyle w:val="a3"/>
        <w:rPr>
          <w:rFonts w:ascii="Times New Roman" w:hAnsi="Times New Roman"/>
          <w:sz w:val="28"/>
          <w:szCs w:val="28"/>
        </w:rPr>
      </w:pPr>
    </w:p>
    <w:p w:rsidR="00D97AA3" w:rsidRDefault="00D97AA3" w:rsidP="00D97AA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Проверь свою запись, если надо, исправь.</w:t>
      </w:r>
    </w:p>
    <w:p w:rsidR="00D97AA3" w:rsidRDefault="00D97AA3" w:rsidP="00D97AA3">
      <w:pPr>
        <w:pStyle w:val="a3"/>
        <w:rPr>
          <w:rFonts w:ascii="Times New Roman" w:hAnsi="Times New Roman"/>
          <w:sz w:val="28"/>
          <w:szCs w:val="28"/>
        </w:rPr>
      </w:pPr>
    </w:p>
    <w:p w:rsidR="00D97AA3" w:rsidRDefault="00D97AA3" w:rsidP="00D97AA3">
      <w:pPr>
        <w:pStyle w:val="a3"/>
        <w:rPr>
          <w:rFonts w:ascii="Times New Roman" w:hAnsi="Times New Roman"/>
          <w:b/>
          <w:sz w:val="28"/>
          <w:szCs w:val="28"/>
        </w:rPr>
      </w:pPr>
      <w:r w:rsidRPr="00716ACF">
        <w:rPr>
          <w:rFonts w:ascii="Times New Roman" w:hAnsi="Times New Roman"/>
          <w:b/>
          <w:sz w:val="28"/>
          <w:szCs w:val="28"/>
        </w:rPr>
        <w:t>Задание 3.</w:t>
      </w:r>
    </w:p>
    <w:p w:rsidR="00D97AA3" w:rsidRDefault="00D97AA3" w:rsidP="00D97AA3">
      <w:pPr>
        <w:pStyle w:val="a3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1.Нади в выписанном тобой предложении слово, обозначающее признак  предмета (имя прилагательное). Надпиши над ними: </w:t>
      </w:r>
      <w:r w:rsidRPr="00716ACF">
        <w:rPr>
          <w:rFonts w:ascii="Times New Roman" w:hAnsi="Times New Roman"/>
          <w:i/>
          <w:sz w:val="28"/>
          <w:szCs w:val="28"/>
        </w:rPr>
        <w:t>пр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D97AA3" w:rsidRDefault="00D97AA3" w:rsidP="00D97AA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Найди в выписанном предложении слово, обозначающее действие предмета (глагол). Надпиши над ним </w:t>
      </w:r>
      <w:r w:rsidRPr="00716ACF">
        <w:rPr>
          <w:rFonts w:ascii="Times New Roman" w:hAnsi="Times New Roman"/>
          <w:i/>
          <w:sz w:val="28"/>
          <w:szCs w:val="28"/>
        </w:rPr>
        <w:t>гл</w:t>
      </w:r>
      <w:r>
        <w:rPr>
          <w:rFonts w:ascii="Times New Roman" w:hAnsi="Times New Roman"/>
          <w:sz w:val="28"/>
          <w:szCs w:val="28"/>
        </w:rPr>
        <w:t>.</w:t>
      </w:r>
    </w:p>
    <w:p w:rsidR="00D97AA3" w:rsidRDefault="00D97AA3" w:rsidP="00D97AA3">
      <w:pPr>
        <w:pStyle w:val="a3"/>
        <w:rPr>
          <w:rFonts w:ascii="Times New Roman" w:hAnsi="Times New Roman"/>
          <w:sz w:val="28"/>
          <w:szCs w:val="28"/>
        </w:rPr>
      </w:pPr>
    </w:p>
    <w:p w:rsidR="00D97AA3" w:rsidRDefault="00D97AA3" w:rsidP="00D97AA3">
      <w:pPr>
        <w:pStyle w:val="a3"/>
        <w:rPr>
          <w:rFonts w:ascii="Times New Roman" w:hAnsi="Times New Roman"/>
          <w:b/>
          <w:sz w:val="28"/>
          <w:szCs w:val="28"/>
        </w:rPr>
      </w:pPr>
      <w:r w:rsidRPr="00A65CFC">
        <w:rPr>
          <w:rFonts w:ascii="Times New Roman" w:hAnsi="Times New Roman"/>
          <w:b/>
          <w:sz w:val="28"/>
          <w:szCs w:val="28"/>
        </w:rPr>
        <w:t>Задание 4.</w:t>
      </w:r>
    </w:p>
    <w:p w:rsidR="00D97AA3" w:rsidRDefault="00D97AA3" w:rsidP="00D97AA3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Найди и выпиши из текста названия животных.</w:t>
      </w:r>
    </w:p>
    <w:p w:rsidR="00D97AA3" w:rsidRDefault="00D97AA3" w:rsidP="00D97AA3">
      <w:pPr>
        <w:pStyle w:val="a3"/>
        <w:ind w:left="720"/>
        <w:rPr>
          <w:rFonts w:ascii="Times New Roman" w:hAnsi="Times New Roman"/>
          <w:sz w:val="28"/>
          <w:szCs w:val="28"/>
        </w:rPr>
      </w:pPr>
    </w:p>
    <w:p w:rsidR="00D97AA3" w:rsidRDefault="00D97AA3" w:rsidP="00D97AA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Рыбы:__________________________________________________________</w:t>
      </w:r>
    </w:p>
    <w:p w:rsidR="00D97AA3" w:rsidRDefault="00D97AA3" w:rsidP="00D97AA3">
      <w:pPr>
        <w:pStyle w:val="a3"/>
        <w:rPr>
          <w:rFonts w:ascii="Times New Roman" w:hAnsi="Times New Roman"/>
          <w:sz w:val="28"/>
          <w:szCs w:val="28"/>
        </w:rPr>
      </w:pPr>
    </w:p>
    <w:p w:rsidR="00D97AA3" w:rsidRPr="00716ACF" w:rsidRDefault="00D97AA3" w:rsidP="00D97AA3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Подчеркни в выписанных словах буквы мягких согласных.</w:t>
      </w:r>
    </w:p>
    <w:p w:rsidR="00D97AA3" w:rsidRDefault="00D97AA3" w:rsidP="00D97AA3">
      <w:pPr>
        <w:pStyle w:val="a3"/>
        <w:rPr>
          <w:rFonts w:ascii="Times New Roman" w:hAnsi="Times New Roman"/>
          <w:b/>
          <w:sz w:val="28"/>
          <w:szCs w:val="28"/>
        </w:rPr>
      </w:pPr>
    </w:p>
    <w:p w:rsidR="00D97AA3" w:rsidRDefault="00D97AA3" w:rsidP="00D97AA3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5.</w:t>
      </w:r>
    </w:p>
    <w:p w:rsidR="00D97AA3" w:rsidRDefault="00D97AA3" w:rsidP="00D97AA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год</w:t>
      </w:r>
      <w:r w:rsidRPr="0065300D">
        <w:rPr>
          <w:rFonts w:ascii="Times New Roman" w:hAnsi="Times New Roman"/>
          <w:sz w:val="28"/>
          <w:szCs w:val="28"/>
        </w:rPr>
        <w:t xml:space="preserve"> длина сома </w:t>
      </w:r>
      <w:r>
        <w:rPr>
          <w:rFonts w:ascii="Times New Roman" w:hAnsi="Times New Roman"/>
          <w:sz w:val="28"/>
          <w:szCs w:val="28"/>
        </w:rPr>
        <w:t xml:space="preserve">может превышать </w:t>
      </w:r>
      <w:smartTag w:uri="urn:schemas-microsoft-com:office:smarttags" w:element="metricconverter">
        <w:smartTagPr>
          <w:attr w:name="ProductID" w:val="30 см"/>
        </w:smartTagPr>
        <w:r>
          <w:rPr>
            <w:rFonts w:ascii="Times New Roman" w:hAnsi="Times New Roman"/>
            <w:sz w:val="28"/>
            <w:szCs w:val="28"/>
          </w:rPr>
          <w:t>30</w:t>
        </w:r>
        <w:r w:rsidRPr="0065300D">
          <w:rPr>
            <w:rFonts w:ascii="Times New Roman" w:hAnsi="Times New Roman"/>
            <w:sz w:val="28"/>
            <w:szCs w:val="28"/>
          </w:rPr>
          <w:t xml:space="preserve"> </w:t>
        </w:r>
        <w:r>
          <w:rPr>
            <w:rFonts w:ascii="Times New Roman" w:hAnsi="Times New Roman"/>
            <w:sz w:val="28"/>
            <w:szCs w:val="28"/>
          </w:rPr>
          <w:t>см</w:t>
        </w:r>
      </w:smartTag>
      <w:r w:rsidRPr="0065300D">
        <w:rPr>
          <w:rFonts w:ascii="Times New Roman" w:hAnsi="Times New Roman"/>
          <w:sz w:val="28"/>
          <w:szCs w:val="28"/>
        </w:rPr>
        <w:t>, а размер тела окуня</w:t>
      </w:r>
      <w:r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0 см"/>
        </w:smartTagPr>
        <w:r>
          <w:rPr>
            <w:rFonts w:ascii="Times New Roman" w:hAnsi="Times New Roman"/>
            <w:sz w:val="28"/>
            <w:szCs w:val="28"/>
          </w:rPr>
          <w:t>10 см</w:t>
        </w:r>
      </w:smartTag>
      <w:r w:rsidRPr="0065300D">
        <w:rPr>
          <w:rFonts w:ascii="Times New Roman" w:hAnsi="Times New Roman"/>
          <w:sz w:val="28"/>
          <w:szCs w:val="28"/>
        </w:rPr>
        <w:t>.</w:t>
      </w:r>
    </w:p>
    <w:p w:rsidR="00D97AA3" w:rsidRDefault="00D97AA3" w:rsidP="00D97AA3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Запиши вопрос задачи, если она решается так: </w:t>
      </w:r>
    </w:p>
    <w:p w:rsidR="00D97AA3" w:rsidRDefault="00D97AA3" w:rsidP="00D97AA3">
      <w:pPr>
        <w:pStyle w:val="a3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 – 10 =…</w:t>
      </w:r>
    </w:p>
    <w:p w:rsidR="00D97AA3" w:rsidRDefault="00D97AA3" w:rsidP="00D97AA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D97AA3" w:rsidRDefault="00D97AA3" w:rsidP="00D97AA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Сосчитай и запиши ответ:________________________________________</w:t>
      </w:r>
    </w:p>
    <w:p w:rsidR="00D97AA3" w:rsidRDefault="00D97AA3" w:rsidP="00D97AA3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 сколько раз сом длиннее, чем окунь? Запиши </w:t>
      </w:r>
    </w:p>
    <w:p w:rsidR="00D97AA3" w:rsidRDefault="00D97AA3" w:rsidP="00D97AA3">
      <w:pPr>
        <w:pStyle w:val="a3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выражение и вычисли его значение.</w:t>
      </w:r>
    </w:p>
    <w:p w:rsidR="00D97AA3" w:rsidRDefault="00D97AA3" w:rsidP="00D97AA3">
      <w:pPr>
        <w:pStyle w:val="a3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</w:t>
      </w:r>
    </w:p>
    <w:p w:rsidR="00D97AA3" w:rsidRDefault="00D97AA3" w:rsidP="00D97AA3">
      <w:pPr>
        <w:pStyle w:val="a3"/>
        <w:ind w:left="720"/>
        <w:rPr>
          <w:rFonts w:ascii="Times New Roman" w:hAnsi="Times New Roman"/>
          <w:sz w:val="28"/>
          <w:szCs w:val="28"/>
        </w:rPr>
      </w:pPr>
    </w:p>
    <w:p w:rsidR="00D97AA3" w:rsidRDefault="00D97AA3" w:rsidP="00D97AA3">
      <w:pPr>
        <w:pStyle w:val="a3"/>
        <w:rPr>
          <w:rFonts w:ascii="Times New Roman" w:hAnsi="Times New Roman"/>
          <w:b/>
          <w:sz w:val="28"/>
          <w:szCs w:val="28"/>
        </w:rPr>
      </w:pPr>
      <w:r w:rsidRPr="00D947BD">
        <w:rPr>
          <w:rFonts w:ascii="Times New Roman" w:hAnsi="Times New Roman"/>
          <w:b/>
          <w:sz w:val="28"/>
          <w:szCs w:val="28"/>
        </w:rPr>
        <w:lastRenderedPageBreak/>
        <w:t>Задание 6.</w:t>
      </w:r>
    </w:p>
    <w:p w:rsidR="00D97AA3" w:rsidRPr="00D947BD" w:rsidRDefault="00D97AA3" w:rsidP="00D97AA3">
      <w:pPr>
        <w:pStyle w:val="a3"/>
        <w:rPr>
          <w:rFonts w:ascii="Times New Roman" w:hAnsi="Times New Roman"/>
          <w:b/>
          <w:sz w:val="28"/>
          <w:szCs w:val="28"/>
        </w:rPr>
      </w:pPr>
    </w:p>
    <w:p w:rsidR="00D97AA3" w:rsidRDefault="00D97AA3" w:rsidP="00D97AA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EBA6670" wp14:editId="2FF8B8FF">
                <wp:simplePos x="0" y="0"/>
                <wp:positionH relativeFrom="column">
                  <wp:posOffset>1920240</wp:posOffset>
                </wp:positionH>
                <wp:positionV relativeFrom="paragraph">
                  <wp:posOffset>549275</wp:posOffset>
                </wp:positionV>
                <wp:extent cx="266700" cy="257175"/>
                <wp:effectExtent l="0" t="0" r="19050" b="2857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670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151.2pt;margin-top:43.25pt;width:21pt;height:20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" fillcolor="window" strokecolor="#f79646" strokeweight="2pt">
                <v:path arrowok="t"/>
              </v:rect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 xml:space="preserve">Отметь значком  </w:t>
      </w:r>
      <w:r w:rsidRPr="003C69F7">
        <w:rPr>
          <w:rFonts w:ascii="Times New Roman" w:hAnsi="Times New Roman"/>
          <w:sz w:val="28"/>
          <w:szCs w:val="28"/>
          <w:bdr w:val="single" w:sz="4" w:space="0" w:color="auto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,   какая рыба вырастает за год   меньше, чем </w:t>
      </w:r>
      <w:proofErr w:type="gramStart"/>
      <w:r>
        <w:rPr>
          <w:rFonts w:ascii="Times New Roman" w:hAnsi="Times New Roman"/>
          <w:sz w:val="28"/>
          <w:szCs w:val="28"/>
        </w:rPr>
        <w:t>у</w:t>
      </w:r>
      <w:proofErr w:type="gramEnd"/>
      <w:r>
        <w:rPr>
          <w:rFonts w:ascii="Times New Roman" w:hAnsi="Times New Roman"/>
          <w:sz w:val="28"/>
          <w:szCs w:val="28"/>
        </w:rPr>
        <w:t xml:space="preserve"> щука, но больше, чем у окунь.</w:t>
      </w:r>
    </w:p>
    <w:p w:rsidR="00D97AA3" w:rsidRDefault="00D97AA3" w:rsidP="00D97AA3">
      <w:pPr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3DDCE19" wp14:editId="1F388F84">
                <wp:simplePos x="0" y="0"/>
                <wp:positionH relativeFrom="column">
                  <wp:posOffset>5282565</wp:posOffset>
                </wp:positionH>
                <wp:positionV relativeFrom="paragraph">
                  <wp:posOffset>13970</wp:posOffset>
                </wp:positionV>
                <wp:extent cx="266700" cy="257175"/>
                <wp:effectExtent l="0" t="0" r="19050" b="2857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670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415.95pt;margin-top:1.1pt;width:21pt;height:20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" fillcolor="window" strokecolor="#f79646" strokeweight="2pt">
                <v:path arrowok="t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7E68D26" wp14:editId="42C1CE9C">
                <wp:simplePos x="0" y="0"/>
                <wp:positionH relativeFrom="column">
                  <wp:posOffset>3539490</wp:posOffset>
                </wp:positionH>
                <wp:positionV relativeFrom="paragraph">
                  <wp:posOffset>13970</wp:posOffset>
                </wp:positionV>
                <wp:extent cx="266700" cy="257175"/>
                <wp:effectExtent l="0" t="0" r="19050" b="28575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670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278.7pt;margin-top:1.1pt;width:21pt;height:20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" fillcolor="window" strokecolor="#f79646" strokeweight="2pt">
                <v:path arrowok="t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0200E6A" wp14:editId="08D5C6E3">
                <wp:simplePos x="0" y="0"/>
                <wp:positionH relativeFrom="column">
                  <wp:posOffset>186690</wp:posOffset>
                </wp:positionH>
                <wp:positionV relativeFrom="paragraph">
                  <wp:posOffset>13970</wp:posOffset>
                </wp:positionV>
                <wp:extent cx="266700" cy="257175"/>
                <wp:effectExtent l="0" t="0" r="19050" b="2857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670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14.7pt;margin-top:1.1pt;width:21pt;height:20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" fillcolor="window" strokecolor="#f79646" strokeweight="2pt">
                <v:path arrowok="t"/>
              </v:rect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w:t>А                                  Б                                В                                Г</w:t>
      </w:r>
    </w:p>
    <w:p w:rsidR="00D97AA3" w:rsidRDefault="00D97AA3" w:rsidP="00D97AA3">
      <w:pPr>
        <w:ind w:firstLine="709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74624" behindDoc="1" locked="0" layoutInCell="1" allowOverlap="1" wp14:anchorId="0C3BA5CB" wp14:editId="6754207B">
            <wp:simplePos x="0" y="0"/>
            <wp:positionH relativeFrom="column">
              <wp:posOffset>4663440</wp:posOffset>
            </wp:positionH>
            <wp:positionV relativeFrom="paragraph">
              <wp:posOffset>92075</wp:posOffset>
            </wp:positionV>
            <wp:extent cx="1428750" cy="828675"/>
            <wp:effectExtent l="19050" t="19050" r="19050" b="28575"/>
            <wp:wrapTight wrapText="bothSides">
              <wp:wrapPolygon edited="0">
                <wp:start x="-288" y="-497"/>
                <wp:lineTo x="-288" y="21848"/>
                <wp:lineTo x="21600" y="21848"/>
                <wp:lineTo x="21600" y="-497"/>
                <wp:lineTo x="-288" y="-497"/>
              </wp:wrapPolygon>
            </wp:wrapTight>
            <wp:docPr id="6" name="Рисунок 6" descr="кара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карась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828675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216EF051" wp14:editId="380620E7">
            <wp:simplePos x="0" y="0"/>
            <wp:positionH relativeFrom="column">
              <wp:posOffset>2909570</wp:posOffset>
            </wp:positionH>
            <wp:positionV relativeFrom="paragraph">
              <wp:posOffset>187325</wp:posOffset>
            </wp:positionV>
            <wp:extent cx="1601470" cy="733425"/>
            <wp:effectExtent l="19050" t="19050" r="17780" b="28575"/>
            <wp:wrapTight wrapText="bothSides">
              <wp:wrapPolygon edited="0">
                <wp:start x="-257" y="-561"/>
                <wp:lineTo x="-257" y="21881"/>
                <wp:lineTo x="21583" y="21881"/>
                <wp:lineTo x="21583" y="-561"/>
                <wp:lineTo x="-257" y="-561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1470" cy="7334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4F81BD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 wp14:anchorId="5E2910B6" wp14:editId="68730B4E">
            <wp:simplePos x="0" y="0"/>
            <wp:positionH relativeFrom="column">
              <wp:posOffset>1273810</wp:posOffset>
            </wp:positionH>
            <wp:positionV relativeFrom="paragraph">
              <wp:posOffset>34925</wp:posOffset>
            </wp:positionV>
            <wp:extent cx="1554480" cy="990600"/>
            <wp:effectExtent l="0" t="0" r="7620" b="0"/>
            <wp:wrapTight wrapText="bothSides">
              <wp:wrapPolygon edited="0">
                <wp:start x="0" y="0"/>
                <wp:lineTo x="0" y="21185"/>
                <wp:lineTo x="21441" y="21185"/>
                <wp:lineTo x="21441" y="0"/>
                <wp:lineTo x="0" y="0"/>
              </wp:wrapPolygon>
            </wp:wrapTight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20858C79" wp14:editId="3E6ACF54">
            <wp:simplePos x="0" y="0"/>
            <wp:positionH relativeFrom="column">
              <wp:posOffset>-284480</wp:posOffset>
            </wp:positionH>
            <wp:positionV relativeFrom="paragraph">
              <wp:posOffset>34925</wp:posOffset>
            </wp:positionV>
            <wp:extent cx="1185545" cy="885825"/>
            <wp:effectExtent l="19050" t="19050" r="14605" b="28575"/>
            <wp:wrapTight wrapText="bothSides">
              <wp:wrapPolygon edited="0">
                <wp:start x="-347" y="-465"/>
                <wp:lineTo x="-347" y="21832"/>
                <wp:lineTo x="21519" y="21832"/>
                <wp:lineTo x="21519" y="-465"/>
                <wp:lineTo x="-347" y="-465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5545" cy="8858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4F81BD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7AA3" w:rsidRDefault="00D97AA3" w:rsidP="00D97AA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7AA3" w:rsidRDefault="00D97AA3" w:rsidP="00D97AA3">
      <w:pPr>
        <w:jc w:val="both"/>
        <w:rPr>
          <w:rFonts w:ascii="Times New Roman" w:hAnsi="Times New Roman"/>
          <w:sz w:val="28"/>
          <w:szCs w:val="28"/>
        </w:rPr>
      </w:pPr>
    </w:p>
    <w:p w:rsidR="00D97AA3" w:rsidRPr="002F0B57" w:rsidRDefault="00D97AA3" w:rsidP="00D97AA3">
      <w:pPr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30 см"/>
        </w:smartTagPr>
        <w:r>
          <w:rPr>
            <w:rFonts w:ascii="Times New Roman" w:hAnsi="Times New Roman"/>
            <w:sz w:val="28"/>
            <w:szCs w:val="28"/>
          </w:rPr>
          <w:t>30 см</w:t>
        </w:r>
      </w:smartTag>
      <w:r>
        <w:rPr>
          <w:rFonts w:ascii="Times New Roman" w:hAnsi="Times New Roman"/>
          <w:sz w:val="28"/>
          <w:szCs w:val="28"/>
        </w:rPr>
        <w:t xml:space="preserve">                    </w:t>
      </w:r>
      <w:smartTag w:uri="urn:schemas-microsoft-com:office:smarttags" w:element="metricconverter">
        <w:smartTagPr>
          <w:attr w:name="ProductID" w:val="10 см"/>
        </w:smartTagPr>
        <w:r>
          <w:rPr>
            <w:rFonts w:ascii="Times New Roman" w:hAnsi="Times New Roman"/>
            <w:sz w:val="28"/>
            <w:szCs w:val="28"/>
          </w:rPr>
          <w:t>10 см</w:t>
        </w:r>
      </w:smartTag>
      <w:r>
        <w:rPr>
          <w:rFonts w:ascii="Times New Roman" w:hAnsi="Times New Roman"/>
          <w:sz w:val="28"/>
          <w:szCs w:val="28"/>
        </w:rPr>
        <w:t xml:space="preserve">                             </w:t>
      </w:r>
      <w:smartTag w:uri="urn:schemas-microsoft-com:office:smarttags" w:element="metricconverter">
        <w:smartTagPr>
          <w:attr w:name="ProductID" w:val="95 см"/>
        </w:smartTagPr>
        <w:r>
          <w:rPr>
            <w:rFonts w:ascii="Times New Roman" w:hAnsi="Times New Roman"/>
            <w:sz w:val="28"/>
            <w:szCs w:val="28"/>
          </w:rPr>
          <w:t>95 см</w:t>
        </w:r>
      </w:smartTag>
      <w:r>
        <w:rPr>
          <w:rFonts w:ascii="Times New Roman" w:hAnsi="Times New Roman"/>
          <w:sz w:val="28"/>
          <w:szCs w:val="28"/>
        </w:rPr>
        <w:t xml:space="preserve">                                </w:t>
      </w:r>
      <w:smartTag w:uri="urn:schemas-microsoft-com:office:smarttags" w:element="metricconverter">
        <w:smartTagPr>
          <w:attr w:name="ProductID" w:val="19 см"/>
        </w:smartTagPr>
        <w:r>
          <w:rPr>
            <w:rFonts w:ascii="Times New Roman" w:hAnsi="Times New Roman"/>
            <w:sz w:val="28"/>
            <w:szCs w:val="28"/>
          </w:rPr>
          <w:t>19 см</w:t>
        </w:r>
      </w:smartTag>
    </w:p>
    <w:p w:rsidR="00D97AA3" w:rsidRDefault="00D97AA3" w:rsidP="00D97AA3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</w:p>
    <w:p w:rsidR="00D97AA3" w:rsidRDefault="00D97AA3" w:rsidP="00D97AA3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  <w:r w:rsidRPr="00350DFA">
        <w:rPr>
          <w:rFonts w:ascii="Times New Roman" w:hAnsi="Times New Roman"/>
          <w:b/>
          <w:sz w:val="40"/>
          <w:szCs w:val="40"/>
        </w:rPr>
        <w:t>Дополнительная часть</w:t>
      </w:r>
    </w:p>
    <w:p w:rsidR="00D97AA3" w:rsidRDefault="00D97AA3" w:rsidP="00D97AA3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</w:p>
    <w:p w:rsidR="00D97AA3" w:rsidRPr="00350DFA" w:rsidRDefault="00D97AA3" w:rsidP="00D97AA3">
      <w:pPr>
        <w:pStyle w:val="a3"/>
        <w:jc w:val="center"/>
        <w:rPr>
          <w:rFonts w:ascii="Times New Roman" w:hAnsi="Times New Roman"/>
          <w:b/>
          <w:i/>
          <w:sz w:val="28"/>
          <w:szCs w:val="28"/>
        </w:rPr>
      </w:pPr>
      <w:r w:rsidRPr="00350DFA">
        <w:rPr>
          <w:rFonts w:ascii="Times New Roman" w:hAnsi="Times New Roman"/>
          <w:b/>
          <w:i/>
          <w:sz w:val="28"/>
          <w:szCs w:val="28"/>
        </w:rPr>
        <w:t>Задания 7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50DFA">
        <w:rPr>
          <w:rFonts w:ascii="Times New Roman" w:hAnsi="Times New Roman"/>
          <w:b/>
          <w:i/>
          <w:sz w:val="28"/>
          <w:szCs w:val="28"/>
        </w:rPr>
        <w:t>-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50DFA">
        <w:rPr>
          <w:rFonts w:ascii="Times New Roman" w:hAnsi="Times New Roman"/>
          <w:b/>
          <w:i/>
          <w:sz w:val="28"/>
          <w:szCs w:val="28"/>
        </w:rPr>
        <w:t>11 можно выполнить в любом порядке.</w:t>
      </w:r>
    </w:p>
    <w:p w:rsidR="00D97AA3" w:rsidRDefault="00D97AA3" w:rsidP="00D97AA3">
      <w:pPr>
        <w:pStyle w:val="a3"/>
        <w:jc w:val="center"/>
        <w:rPr>
          <w:rFonts w:ascii="Times New Roman" w:hAnsi="Times New Roman"/>
          <w:b/>
          <w:i/>
          <w:sz w:val="28"/>
          <w:szCs w:val="28"/>
        </w:rPr>
      </w:pPr>
      <w:r w:rsidRPr="00350DFA">
        <w:rPr>
          <w:rFonts w:ascii="Times New Roman" w:hAnsi="Times New Roman"/>
          <w:b/>
          <w:i/>
          <w:sz w:val="28"/>
          <w:szCs w:val="28"/>
        </w:rPr>
        <w:t>Постарайся выполнить не меньше трёх заданий.</w:t>
      </w:r>
    </w:p>
    <w:p w:rsidR="00D97AA3" w:rsidRDefault="00D97AA3" w:rsidP="00D97AA3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7.</w:t>
      </w:r>
    </w:p>
    <w:p w:rsidR="00D97AA3" w:rsidRPr="00221295" w:rsidRDefault="00D97AA3" w:rsidP="00D97AA3">
      <w:pPr>
        <w:pStyle w:val="a3"/>
        <w:rPr>
          <w:rFonts w:ascii="Times New Roman" w:hAnsi="Times New Roman"/>
          <w:sz w:val="28"/>
          <w:szCs w:val="28"/>
        </w:rPr>
      </w:pPr>
      <w:r w:rsidRPr="00221295">
        <w:rPr>
          <w:rFonts w:ascii="Times New Roman" w:hAnsi="Times New Roman"/>
          <w:sz w:val="28"/>
          <w:szCs w:val="28"/>
        </w:rPr>
        <w:t xml:space="preserve">Реши задачу, используя данные текста. </w:t>
      </w:r>
    </w:p>
    <w:p w:rsidR="00D97AA3" w:rsidRDefault="00D97AA3" w:rsidP="00D97AA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  какую рыбу говорится, что длина её тела на </w:t>
      </w:r>
      <w:smartTag w:uri="urn:schemas-microsoft-com:office:smarttags" w:element="metricconverter">
        <w:smartTagPr>
          <w:attr w:name="ProductID" w:val="65 см"/>
        </w:smartTagPr>
        <w:r>
          <w:rPr>
            <w:rFonts w:ascii="Times New Roman" w:hAnsi="Times New Roman"/>
            <w:sz w:val="28"/>
            <w:szCs w:val="28"/>
          </w:rPr>
          <w:t>65 см</w:t>
        </w:r>
      </w:smartTag>
      <w:r>
        <w:rPr>
          <w:rFonts w:ascii="Times New Roman" w:hAnsi="Times New Roman"/>
          <w:sz w:val="28"/>
          <w:szCs w:val="28"/>
        </w:rPr>
        <w:t xml:space="preserve"> больше, чем у сома? </w:t>
      </w:r>
    </w:p>
    <w:p w:rsidR="00D97AA3" w:rsidRDefault="00D97AA3" w:rsidP="00D97AA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Запиши название рыбы. Ответ поясни вычислением.</w:t>
      </w:r>
    </w:p>
    <w:p w:rsidR="00D97AA3" w:rsidRDefault="00D97AA3" w:rsidP="00D97AA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D97AA3" w:rsidRDefault="00D97AA3" w:rsidP="00D97AA3">
      <w:pPr>
        <w:pStyle w:val="a3"/>
        <w:rPr>
          <w:rFonts w:ascii="Times New Roman" w:hAnsi="Times New Roman"/>
          <w:sz w:val="28"/>
          <w:szCs w:val="28"/>
        </w:rPr>
      </w:pPr>
    </w:p>
    <w:p w:rsidR="00D97AA3" w:rsidRDefault="00D97AA3" w:rsidP="00D97AA3">
      <w:pPr>
        <w:pStyle w:val="a3"/>
        <w:rPr>
          <w:rFonts w:ascii="Times New Roman" w:hAnsi="Times New Roman"/>
          <w:b/>
          <w:sz w:val="28"/>
          <w:szCs w:val="28"/>
        </w:rPr>
      </w:pPr>
      <w:r w:rsidRPr="00FB258F">
        <w:rPr>
          <w:rFonts w:ascii="Times New Roman" w:hAnsi="Times New Roman"/>
          <w:b/>
          <w:sz w:val="28"/>
          <w:szCs w:val="28"/>
        </w:rPr>
        <w:t>Задание 8.</w:t>
      </w:r>
    </w:p>
    <w:p w:rsidR="00D97AA3" w:rsidRDefault="00D97AA3" w:rsidP="00D97AA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Заполни таблицу, используя данные текста.</w:t>
      </w:r>
    </w:p>
    <w:p w:rsidR="00D97AA3" w:rsidRDefault="00D97AA3" w:rsidP="00D97AA3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693"/>
        <w:gridCol w:w="4785"/>
      </w:tblGrid>
      <w:tr w:rsidR="00D97AA3" w:rsidRPr="00A65CFC" w:rsidTr="00F23D0C">
        <w:tc>
          <w:tcPr>
            <w:tcW w:w="2093" w:type="dxa"/>
            <w:shd w:val="clear" w:color="auto" w:fill="auto"/>
          </w:tcPr>
          <w:p w:rsidR="00D97AA3" w:rsidRPr="00DD4996" w:rsidRDefault="00D97AA3" w:rsidP="00F23D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рыба</w:t>
            </w:r>
          </w:p>
        </w:tc>
        <w:tc>
          <w:tcPr>
            <w:tcW w:w="2693" w:type="dxa"/>
            <w:shd w:val="clear" w:color="auto" w:fill="auto"/>
          </w:tcPr>
          <w:p w:rsidR="00D97AA3" w:rsidRPr="00DD4996" w:rsidRDefault="00D97AA3" w:rsidP="00F23D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Длина тела</w:t>
            </w:r>
          </w:p>
        </w:tc>
        <w:tc>
          <w:tcPr>
            <w:tcW w:w="4785" w:type="dxa"/>
            <w:shd w:val="clear" w:color="auto" w:fill="auto"/>
          </w:tcPr>
          <w:p w:rsidR="00D97AA3" w:rsidRDefault="00D97AA3" w:rsidP="00F23D0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Какая рыба стоит на первом месте по длине тела?</w:t>
            </w:r>
          </w:p>
          <w:p w:rsidR="00D97AA3" w:rsidRPr="00DD4996" w:rsidRDefault="00D97AA3" w:rsidP="00F23D0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Какие места у остальных?</w:t>
            </w:r>
          </w:p>
        </w:tc>
      </w:tr>
      <w:tr w:rsidR="00D97AA3" w:rsidRPr="00A65CFC" w:rsidTr="00F23D0C">
        <w:tc>
          <w:tcPr>
            <w:tcW w:w="2093" w:type="dxa"/>
            <w:shd w:val="clear" w:color="auto" w:fill="auto"/>
          </w:tcPr>
          <w:p w:rsidR="00D97AA3" w:rsidRPr="00DD4996" w:rsidRDefault="00D97AA3" w:rsidP="00F23D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сом</w:t>
            </w:r>
          </w:p>
        </w:tc>
        <w:tc>
          <w:tcPr>
            <w:tcW w:w="2693" w:type="dxa"/>
            <w:shd w:val="clear" w:color="auto" w:fill="auto"/>
          </w:tcPr>
          <w:p w:rsidR="00D97AA3" w:rsidRPr="00DD4996" w:rsidRDefault="00D97AA3" w:rsidP="00F23D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5" w:type="dxa"/>
            <w:shd w:val="clear" w:color="auto" w:fill="auto"/>
          </w:tcPr>
          <w:p w:rsidR="00D97AA3" w:rsidRPr="00DD4996" w:rsidRDefault="00D97AA3" w:rsidP="00F23D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7AA3" w:rsidRPr="00A65CFC" w:rsidTr="00F23D0C">
        <w:tc>
          <w:tcPr>
            <w:tcW w:w="2093" w:type="dxa"/>
            <w:shd w:val="clear" w:color="auto" w:fill="auto"/>
          </w:tcPr>
          <w:p w:rsidR="00D97AA3" w:rsidRPr="00DD4996" w:rsidRDefault="00D97AA3" w:rsidP="00F23D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окунь</w:t>
            </w:r>
          </w:p>
        </w:tc>
        <w:tc>
          <w:tcPr>
            <w:tcW w:w="2693" w:type="dxa"/>
            <w:shd w:val="clear" w:color="auto" w:fill="auto"/>
          </w:tcPr>
          <w:p w:rsidR="00D97AA3" w:rsidRPr="00DD4996" w:rsidRDefault="00D97AA3" w:rsidP="00F23D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5" w:type="dxa"/>
            <w:shd w:val="clear" w:color="auto" w:fill="auto"/>
          </w:tcPr>
          <w:p w:rsidR="00D97AA3" w:rsidRPr="00DD4996" w:rsidRDefault="00D97AA3" w:rsidP="00F23D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7AA3" w:rsidRPr="00A65CFC" w:rsidTr="00F23D0C">
        <w:tc>
          <w:tcPr>
            <w:tcW w:w="2093" w:type="dxa"/>
            <w:shd w:val="clear" w:color="auto" w:fill="auto"/>
          </w:tcPr>
          <w:p w:rsidR="00D97AA3" w:rsidRPr="00DD4996" w:rsidRDefault="00D97AA3" w:rsidP="00F23D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щука</w:t>
            </w:r>
          </w:p>
        </w:tc>
        <w:tc>
          <w:tcPr>
            <w:tcW w:w="2693" w:type="dxa"/>
            <w:shd w:val="clear" w:color="auto" w:fill="auto"/>
          </w:tcPr>
          <w:p w:rsidR="00D97AA3" w:rsidRPr="00DD4996" w:rsidRDefault="00D97AA3" w:rsidP="00F23D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5" w:type="dxa"/>
            <w:shd w:val="clear" w:color="auto" w:fill="auto"/>
          </w:tcPr>
          <w:p w:rsidR="00D97AA3" w:rsidRPr="00DD4996" w:rsidRDefault="00D97AA3" w:rsidP="00F23D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7AA3" w:rsidRPr="00A65CFC" w:rsidTr="00F23D0C">
        <w:tc>
          <w:tcPr>
            <w:tcW w:w="2093" w:type="dxa"/>
            <w:shd w:val="clear" w:color="auto" w:fill="auto"/>
          </w:tcPr>
          <w:p w:rsidR="00D97AA3" w:rsidRDefault="00D97AA3" w:rsidP="00F23D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карась</w:t>
            </w:r>
          </w:p>
        </w:tc>
        <w:tc>
          <w:tcPr>
            <w:tcW w:w="2693" w:type="dxa"/>
            <w:shd w:val="clear" w:color="auto" w:fill="auto"/>
          </w:tcPr>
          <w:p w:rsidR="00D97AA3" w:rsidRPr="00DD4996" w:rsidRDefault="00D97AA3" w:rsidP="00F23D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5" w:type="dxa"/>
            <w:shd w:val="clear" w:color="auto" w:fill="auto"/>
          </w:tcPr>
          <w:p w:rsidR="00D97AA3" w:rsidRPr="00DD4996" w:rsidRDefault="00D97AA3" w:rsidP="00F23D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97AA3" w:rsidRPr="00FB258F" w:rsidRDefault="00D97AA3" w:rsidP="00D97AA3">
      <w:pPr>
        <w:pStyle w:val="a3"/>
        <w:rPr>
          <w:rFonts w:ascii="Times New Roman" w:hAnsi="Times New Roman"/>
          <w:b/>
          <w:sz w:val="28"/>
          <w:szCs w:val="28"/>
        </w:rPr>
      </w:pPr>
    </w:p>
    <w:p w:rsidR="00D97AA3" w:rsidRDefault="00D97AA3" w:rsidP="00D97AA3">
      <w:pPr>
        <w:pStyle w:val="a3"/>
        <w:rPr>
          <w:rFonts w:ascii="Times New Roman" w:hAnsi="Times New Roman"/>
          <w:b/>
          <w:sz w:val="28"/>
          <w:szCs w:val="28"/>
        </w:rPr>
      </w:pPr>
    </w:p>
    <w:p w:rsidR="00D97AA3" w:rsidRDefault="00D97AA3" w:rsidP="00D97AA3">
      <w:pPr>
        <w:pStyle w:val="a3"/>
        <w:rPr>
          <w:rFonts w:ascii="Times New Roman" w:hAnsi="Times New Roman"/>
          <w:b/>
          <w:sz w:val="28"/>
          <w:szCs w:val="28"/>
        </w:rPr>
      </w:pPr>
    </w:p>
    <w:p w:rsidR="00D97AA3" w:rsidRDefault="00D97AA3" w:rsidP="00D97AA3">
      <w:pPr>
        <w:pStyle w:val="a3"/>
        <w:rPr>
          <w:rFonts w:ascii="Times New Roman" w:hAnsi="Times New Roman"/>
          <w:b/>
          <w:sz w:val="28"/>
          <w:szCs w:val="28"/>
        </w:rPr>
      </w:pPr>
    </w:p>
    <w:p w:rsidR="00D97AA3" w:rsidRDefault="00D97AA3" w:rsidP="00D97AA3">
      <w:pPr>
        <w:pStyle w:val="a3"/>
        <w:rPr>
          <w:rFonts w:ascii="Times New Roman" w:hAnsi="Times New Roman"/>
          <w:b/>
          <w:sz w:val="28"/>
          <w:szCs w:val="28"/>
        </w:rPr>
      </w:pPr>
    </w:p>
    <w:p w:rsidR="00D97AA3" w:rsidRDefault="00D97AA3" w:rsidP="00D97AA3">
      <w:pPr>
        <w:pStyle w:val="a3"/>
        <w:rPr>
          <w:rFonts w:ascii="Times New Roman" w:hAnsi="Times New Roman"/>
          <w:b/>
          <w:sz w:val="28"/>
          <w:szCs w:val="28"/>
        </w:rPr>
      </w:pPr>
    </w:p>
    <w:p w:rsidR="00D97AA3" w:rsidRDefault="00D97AA3" w:rsidP="00D97AA3">
      <w:pPr>
        <w:pStyle w:val="a3"/>
        <w:rPr>
          <w:rFonts w:ascii="Times New Roman" w:hAnsi="Times New Roman"/>
          <w:b/>
          <w:sz w:val="28"/>
          <w:szCs w:val="28"/>
        </w:rPr>
      </w:pPr>
    </w:p>
    <w:p w:rsidR="00D97AA3" w:rsidRDefault="00D97AA3" w:rsidP="00D97AA3">
      <w:pPr>
        <w:pStyle w:val="a3"/>
        <w:rPr>
          <w:rFonts w:ascii="Times New Roman" w:hAnsi="Times New Roman"/>
          <w:b/>
          <w:sz w:val="28"/>
          <w:szCs w:val="28"/>
        </w:rPr>
      </w:pPr>
    </w:p>
    <w:p w:rsidR="00D97AA3" w:rsidRDefault="00D97AA3" w:rsidP="00D97AA3">
      <w:pPr>
        <w:pStyle w:val="a3"/>
        <w:rPr>
          <w:rFonts w:ascii="Times New Roman" w:hAnsi="Times New Roman"/>
          <w:b/>
          <w:sz w:val="28"/>
          <w:szCs w:val="28"/>
        </w:rPr>
      </w:pPr>
      <w:r w:rsidRPr="00FB258F">
        <w:rPr>
          <w:rFonts w:ascii="Times New Roman" w:hAnsi="Times New Roman"/>
          <w:b/>
          <w:sz w:val="28"/>
          <w:szCs w:val="28"/>
        </w:rPr>
        <w:lastRenderedPageBreak/>
        <w:t>Задание 9.</w:t>
      </w:r>
    </w:p>
    <w:p w:rsidR="00D97AA3" w:rsidRDefault="00D97AA3" w:rsidP="00D97AA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Ответь на вопрос и коротко поясни свой ответ. Если нужно, перечитай текст.</w:t>
      </w:r>
    </w:p>
    <w:p w:rsidR="00D97AA3" w:rsidRPr="00FB258F" w:rsidRDefault="00D97AA3" w:rsidP="00D97AA3">
      <w:pPr>
        <w:pStyle w:val="a3"/>
        <w:rPr>
          <w:rFonts w:ascii="Times New Roman" w:hAnsi="Times New Roman"/>
          <w:sz w:val="28"/>
          <w:szCs w:val="28"/>
        </w:rPr>
      </w:pPr>
    </w:p>
    <w:p w:rsidR="00D97AA3" w:rsidRDefault="00D97AA3" w:rsidP="00D97AA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 какой рыбы увеличение длины тела за год меньше, чем у других? </w:t>
      </w:r>
    </w:p>
    <w:p w:rsidR="00D97AA3" w:rsidRDefault="00D97AA3" w:rsidP="00D97AA3">
      <w:pPr>
        <w:ind w:firstLine="709"/>
        <w:jc w:val="both"/>
        <w:rPr>
          <w:rFonts w:ascii="Times New Roman" w:hAnsi="Times New Roman"/>
          <w:sz w:val="28"/>
          <w:szCs w:val="28"/>
          <w:bdr w:val="single" w:sz="4" w:space="0" w:color="auto"/>
        </w:rPr>
      </w:pPr>
      <w:r>
        <w:rPr>
          <w:rFonts w:ascii="Times New Roman" w:hAnsi="Times New Roman"/>
          <w:sz w:val="28"/>
          <w:szCs w:val="28"/>
        </w:rPr>
        <w:t xml:space="preserve">Отметь значком  </w:t>
      </w:r>
      <w:r w:rsidRPr="003C69F7">
        <w:rPr>
          <w:rFonts w:ascii="Times New Roman" w:hAnsi="Times New Roman"/>
          <w:sz w:val="28"/>
          <w:szCs w:val="28"/>
          <w:bdr w:val="single" w:sz="4" w:space="0" w:color="auto"/>
          <w:lang w:val="en-US"/>
        </w:rPr>
        <w:t>V</w:t>
      </w:r>
    </w:p>
    <w:p w:rsidR="00D97AA3" w:rsidRPr="00F24CCD" w:rsidRDefault="00D97AA3" w:rsidP="00D97AA3">
      <w:pPr>
        <w:jc w:val="both"/>
        <w:rPr>
          <w:rFonts w:ascii="Times New Roman" w:hAnsi="Times New Roman"/>
          <w:sz w:val="28"/>
          <w:szCs w:val="28"/>
          <w:bdr w:val="single" w:sz="4" w:space="0" w:color="auto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56457A3" wp14:editId="4582B852">
                <wp:simplePos x="0" y="0"/>
                <wp:positionH relativeFrom="column">
                  <wp:posOffset>100965</wp:posOffset>
                </wp:positionH>
                <wp:positionV relativeFrom="paragraph">
                  <wp:posOffset>314960</wp:posOffset>
                </wp:positionV>
                <wp:extent cx="200025" cy="228600"/>
                <wp:effectExtent l="0" t="0" r="28575" b="19050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0025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7.95pt;margin-top:24.8pt;width:15.75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" fillcolor="window" strokecolor="#f79646" strokeweight="2pt">
                <v:path arrowok="t"/>
              </v:rect>
            </w:pict>
          </mc:Fallback>
        </mc:AlternateContent>
      </w:r>
    </w:p>
    <w:p w:rsidR="00D97AA3" w:rsidRDefault="00D97AA3" w:rsidP="00D97AA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2E5ECCB" wp14:editId="09B9FAC5">
                <wp:simplePos x="0" y="0"/>
                <wp:positionH relativeFrom="column">
                  <wp:posOffset>100965</wp:posOffset>
                </wp:positionH>
                <wp:positionV relativeFrom="paragraph">
                  <wp:posOffset>304800</wp:posOffset>
                </wp:positionV>
                <wp:extent cx="200025" cy="228600"/>
                <wp:effectExtent l="0" t="0" r="28575" b="1905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0025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7.95pt;margin-top:24pt;width:15.75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" fillcolor="window" strokecolor="#f79646" strokeweight="2pt">
                <v:path arrowok="t"/>
              </v:rect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>Меньше длина тела у сома</w:t>
      </w:r>
    </w:p>
    <w:p w:rsidR="00D97AA3" w:rsidRPr="00F24CCD" w:rsidRDefault="00D97AA3" w:rsidP="00D97AA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ED614EF" wp14:editId="35EDE599">
                <wp:simplePos x="0" y="0"/>
                <wp:positionH relativeFrom="column">
                  <wp:posOffset>100965</wp:posOffset>
                </wp:positionH>
                <wp:positionV relativeFrom="paragraph">
                  <wp:posOffset>323850</wp:posOffset>
                </wp:positionV>
                <wp:extent cx="200025" cy="228600"/>
                <wp:effectExtent l="0" t="0" r="28575" b="19050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0025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margin-left:7.95pt;margin-top:25.5pt;width:15.75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" fillcolor="window" strokecolor="#f79646" strokeweight="2pt">
                <v:path arrowok="t"/>
              </v:rect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>Меньше длина тела у карася</w:t>
      </w:r>
    </w:p>
    <w:p w:rsidR="00D97AA3" w:rsidRPr="00F24CCD" w:rsidRDefault="00D97AA3" w:rsidP="00D97AA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28DF115" wp14:editId="1A666595">
                <wp:simplePos x="0" y="0"/>
                <wp:positionH relativeFrom="column">
                  <wp:posOffset>100965</wp:posOffset>
                </wp:positionH>
                <wp:positionV relativeFrom="paragraph">
                  <wp:posOffset>352425</wp:posOffset>
                </wp:positionV>
                <wp:extent cx="200025" cy="228600"/>
                <wp:effectExtent l="0" t="0" r="28575" b="19050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0025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7.95pt;margin-top:27.75pt;width:15.75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" fillcolor="window" strokecolor="#f79646" strokeweight="2pt">
                <v:path arrowok="t"/>
              </v:rect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>Меньше длина тела у окуня</w:t>
      </w:r>
    </w:p>
    <w:p w:rsidR="00D97AA3" w:rsidRPr="00F24CCD" w:rsidRDefault="00D97AA3" w:rsidP="00D97AA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Меньше длина тела у щуки</w:t>
      </w:r>
    </w:p>
    <w:p w:rsidR="00D97AA3" w:rsidRPr="00FB258F" w:rsidRDefault="00D97AA3" w:rsidP="00D97AA3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Объяснение:_____________________________________________________________________________________________________________________________________________________________________________________________________________________________________________________________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97AA3" w:rsidRDefault="00D97AA3" w:rsidP="00D97AA3">
      <w:pPr>
        <w:pStyle w:val="a3"/>
        <w:rPr>
          <w:rFonts w:ascii="Times New Roman" w:hAnsi="Times New Roman"/>
          <w:b/>
          <w:sz w:val="28"/>
          <w:szCs w:val="28"/>
        </w:rPr>
      </w:pPr>
    </w:p>
    <w:p w:rsidR="00D97AA3" w:rsidRDefault="00D97AA3" w:rsidP="00D97AA3">
      <w:pPr>
        <w:pStyle w:val="a3"/>
        <w:rPr>
          <w:rFonts w:ascii="Times New Roman" w:hAnsi="Times New Roman"/>
          <w:b/>
          <w:sz w:val="28"/>
          <w:szCs w:val="28"/>
        </w:rPr>
      </w:pPr>
    </w:p>
    <w:p w:rsidR="00D97AA3" w:rsidRDefault="00D97AA3" w:rsidP="00D97AA3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10</w:t>
      </w:r>
      <w:r w:rsidRPr="00FB258F">
        <w:rPr>
          <w:rFonts w:ascii="Times New Roman" w:hAnsi="Times New Roman"/>
          <w:b/>
          <w:sz w:val="28"/>
          <w:szCs w:val="28"/>
        </w:rPr>
        <w:t>.</w:t>
      </w:r>
    </w:p>
    <w:p w:rsidR="00D97AA3" w:rsidRDefault="00D97AA3" w:rsidP="00D97AA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65300D">
        <w:rPr>
          <w:rFonts w:ascii="Times New Roman" w:hAnsi="Times New Roman"/>
          <w:sz w:val="28"/>
          <w:szCs w:val="28"/>
        </w:rPr>
        <w:t>дной из важнейших задач человечества является охрана водоёмов.</w:t>
      </w:r>
      <w:r>
        <w:rPr>
          <w:rFonts w:ascii="Times New Roman" w:hAnsi="Times New Roman"/>
          <w:sz w:val="28"/>
          <w:szCs w:val="28"/>
        </w:rPr>
        <w:t xml:space="preserve">  Что ты можешь делать для охраны водоёмов?</w:t>
      </w:r>
    </w:p>
    <w:p w:rsidR="00D97AA3" w:rsidRDefault="00D97AA3" w:rsidP="00D97AA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97AA3" w:rsidRPr="00D82A4D" w:rsidRDefault="00D97AA3" w:rsidP="00D97AA3">
      <w:pPr>
        <w:jc w:val="both"/>
        <w:rPr>
          <w:rFonts w:ascii="Times New Roman" w:hAnsi="Times New Roman"/>
          <w:b/>
          <w:sz w:val="28"/>
          <w:szCs w:val="28"/>
        </w:rPr>
      </w:pPr>
      <w:r w:rsidRPr="00D82A4D">
        <w:rPr>
          <w:rFonts w:ascii="Times New Roman" w:hAnsi="Times New Roman"/>
          <w:b/>
          <w:sz w:val="28"/>
          <w:szCs w:val="28"/>
        </w:rPr>
        <w:t xml:space="preserve">Задание 11. </w:t>
      </w:r>
    </w:p>
    <w:p w:rsidR="00D97AA3" w:rsidRDefault="00D97AA3" w:rsidP="00D97AA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Напиши, что означает слово «водоём».</w:t>
      </w:r>
    </w:p>
    <w:p w:rsidR="00D97AA3" w:rsidRDefault="00D97AA3" w:rsidP="00D97AA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</w:t>
      </w:r>
    </w:p>
    <w:p w:rsidR="00D97AA3" w:rsidRDefault="00D97AA3" w:rsidP="00D97AA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97AA3" w:rsidRDefault="00D97AA3" w:rsidP="00D97AA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97AA3" w:rsidRDefault="00D97AA3" w:rsidP="00D97AA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97AA3" w:rsidRDefault="00D97AA3" w:rsidP="00D97AA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97AA3" w:rsidRDefault="00D97AA3" w:rsidP="00D97AA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97AA3" w:rsidRDefault="00D97AA3" w:rsidP="00D97AA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97AA3" w:rsidRDefault="00D97AA3" w:rsidP="00D97AA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97AA3" w:rsidRDefault="00D97AA3" w:rsidP="00D97AA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97AA3" w:rsidRDefault="00D97AA3" w:rsidP="00D97AA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97AA3" w:rsidRDefault="00D97AA3" w:rsidP="00D97AA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97AA3" w:rsidRDefault="00D97AA3" w:rsidP="00D97AA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97AA3" w:rsidRDefault="00D97AA3" w:rsidP="00D97AA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97AA3" w:rsidRPr="00996CFD" w:rsidRDefault="00D97AA3" w:rsidP="00D97AA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Рекомендации по проведению и оцениванию</w:t>
      </w:r>
    </w:p>
    <w:p w:rsidR="00D97AA3" w:rsidRPr="00996CFD" w:rsidRDefault="00D97AA3" w:rsidP="00D97AA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 1.</w:t>
      </w:r>
      <w:r w:rsidRPr="00996CF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Предмет:</w:t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РУССКИЙ ЯЗЫК (система языка)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ЧТЕНИЕ (читательская компетенция)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Разделы:</w:t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высказывания, текст; работа с текстом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Оценивается</w:t>
      </w:r>
    </w:p>
    <w:p w:rsidR="00D97AA3" w:rsidRPr="00996CFD" w:rsidRDefault="00D97AA3" w:rsidP="00D97AA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умение извлечь информацию и обобщить ее, найти в тексте абзаца ключевое слово,</w:t>
      </w:r>
    </w:p>
    <w:p w:rsidR="00D97AA3" w:rsidRPr="00996CFD" w:rsidRDefault="00D97AA3" w:rsidP="00D97AA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умение правильно прочитать и откликнуться на текст задания,</w:t>
      </w:r>
    </w:p>
    <w:p w:rsidR="00D97AA3" w:rsidRPr="00996CFD" w:rsidRDefault="00D97AA3" w:rsidP="00D97AA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понимание необходимости согласовывать слова в предложении,</w:t>
      </w:r>
    </w:p>
    <w:p w:rsidR="00D97AA3" w:rsidRPr="00996CFD" w:rsidRDefault="00D97AA3" w:rsidP="00D97AA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умение записать слово, поставив его в нужном падеже.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Правильный полный ответ: </w:t>
      </w:r>
      <w:r w:rsidRPr="00996CFD">
        <w:rPr>
          <w:rFonts w:ascii="Times New Roman" w:eastAsia="Times New Roman" w:hAnsi="Times New Roman"/>
          <w:i/>
          <w:sz w:val="24"/>
          <w:szCs w:val="24"/>
          <w:lang w:eastAsia="ru-RU"/>
        </w:rPr>
        <w:t>о щуке.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Коды оценки возможных ответов учащихся: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1 балл – дан ответ «</w:t>
      </w:r>
      <w:r w:rsidRPr="00996CFD">
        <w:rPr>
          <w:rFonts w:ascii="Times New Roman" w:eastAsia="Times New Roman" w:hAnsi="Times New Roman"/>
          <w:i/>
          <w:sz w:val="24"/>
          <w:szCs w:val="24"/>
          <w:lang w:eastAsia="ru-RU"/>
        </w:rPr>
        <w:t>о щуке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0 баллов – дан иной ответ.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Интерпретация результатов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1 балл – ученик достиг уровня базовой подготовки;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0 баллов – ученик не достиг уровня базовой подготовки.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 3.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Предмет:</w:t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РУССКИЙ ЯЗЫК (система языка)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Раздел:</w:t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части речи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ab/>
        <w:t>Оценивается</w:t>
      </w:r>
    </w:p>
    <w:p w:rsidR="00D97AA3" w:rsidRPr="00996CFD" w:rsidRDefault="00D97AA3" w:rsidP="00D97AA3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умение правильно ставить вопросы к словам,</w:t>
      </w:r>
    </w:p>
    <w:p w:rsidR="00D97AA3" w:rsidRPr="00996CFD" w:rsidRDefault="00D97AA3" w:rsidP="00D97AA3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умение находить слова обозначающие признаки и действия предметов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Полный правильный ответ: 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Питается – </w:t>
      </w:r>
      <w:proofErr w:type="spellStart"/>
      <w:r w:rsidRPr="00996CFD">
        <w:rPr>
          <w:rFonts w:ascii="Times New Roman" w:eastAsia="Times New Roman" w:hAnsi="Times New Roman"/>
          <w:i/>
          <w:sz w:val="24"/>
          <w:szCs w:val="24"/>
          <w:lang w:eastAsia="ru-RU"/>
        </w:rPr>
        <w:t>гл</w:t>
      </w:r>
      <w:proofErr w:type="spellEnd"/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,  любыми – </w:t>
      </w:r>
      <w:r w:rsidRPr="00996CFD">
        <w:rPr>
          <w:rFonts w:ascii="Times New Roman" w:eastAsia="Times New Roman" w:hAnsi="Times New Roman"/>
          <w:i/>
          <w:sz w:val="24"/>
          <w:szCs w:val="24"/>
          <w:lang w:eastAsia="ru-RU"/>
        </w:rPr>
        <w:t>пр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Коды оценки возможных ответов учащихся: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2 балла – дан полный правильный ответ:</w:t>
      </w:r>
      <w:r w:rsidRPr="00996CF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Питается – </w:t>
      </w:r>
      <w:proofErr w:type="spellStart"/>
      <w:r w:rsidRPr="00996CFD">
        <w:rPr>
          <w:rFonts w:ascii="Times New Roman" w:eastAsia="Times New Roman" w:hAnsi="Times New Roman"/>
          <w:i/>
          <w:sz w:val="24"/>
          <w:szCs w:val="24"/>
          <w:lang w:eastAsia="ru-RU"/>
        </w:rPr>
        <w:t>гл</w:t>
      </w:r>
      <w:proofErr w:type="spellEnd"/>
      <w:r w:rsidRPr="00996CF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,  любыми – </w:t>
      </w:r>
      <w:proofErr w:type="spellStart"/>
      <w:proofErr w:type="gramStart"/>
      <w:r w:rsidRPr="00996CFD">
        <w:rPr>
          <w:rFonts w:ascii="Times New Roman" w:eastAsia="Times New Roman" w:hAnsi="Times New Roman"/>
          <w:i/>
          <w:sz w:val="24"/>
          <w:szCs w:val="24"/>
          <w:lang w:eastAsia="ru-RU"/>
        </w:rPr>
        <w:t>пр</w:t>
      </w:r>
      <w:proofErr w:type="spellEnd"/>
      <w:proofErr w:type="gramEnd"/>
      <w:r w:rsidRPr="00996CFD">
        <w:rPr>
          <w:rFonts w:ascii="Times New Roman" w:eastAsia="Times New Roman" w:hAnsi="Times New Roman"/>
          <w:i/>
          <w:sz w:val="24"/>
          <w:szCs w:val="24"/>
          <w:lang w:eastAsia="ru-RU"/>
        </w:rPr>
        <w:t>;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1 балл – дан частично правильный ответ, свидетельствующий о знании имени прилагательного или глагола; 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0 баллов – даны любые иные ответы, отличающиеся </w:t>
      </w:r>
      <w:proofErr w:type="gramStart"/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описанных.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Интерпретация результатов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2 балла – ученик достиг уровня базовой подготовки по обоим предметам;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1 балл – ученик достиг уровня базовой подготовки только по одной из областей русского языка; 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0 баллов – ученик не достиг уровня базовой подготовки ни по одному из предметов.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Задание 4. 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Предмет:</w:t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ОКРУЖАЮЩИЙ МИР (Человек и природа)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РУССКИЙ ЯЗЫК </w:t>
      </w:r>
      <w:proofErr w:type="gramStart"/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( </w:t>
      </w:r>
      <w:proofErr w:type="gramEnd"/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фонетика)</w:t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Разделы:</w:t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природные объекты; звуки и буквы.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Оценивается </w:t>
      </w:r>
    </w:p>
    <w:p w:rsidR="00D97AA3" w:rsidRPr="00996CFD" w:rsidRDefault="00D97AA3" w:rsidP="00D97AA3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умение вычленить в тексте нужную информацию о названных природных объектах;</w:t>
      </w:r>
    </w:p>
    <w:p w:rsidR="00D97AA3" w:rsidRPr="00996CFD" w:rsidRDefault="00D97AA3" w:rsidP="00D97AA3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умение определять мягкость согласных звуков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ab/>
        <w:t>Полный правильный ответ: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Кара</w:t>
      </w:r>
      <w:r w:rsidRPr="00996CF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с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ь, оку</w:t>
      </w:r>
      <w:r w:rsidRPr="00996CF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ь, сом, </w:t>
      </w:r>
      <w:r w:rsidRPr="00996CF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щ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ука. 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Коды оценки возможных ответов учащихся:</w:t>
      </w:r>
    </w:p>
    <w:p w:rsidR="00D97AA3" w:rsidRPr="00996CFD" w:rsidRDefault="00D97AA3" w:rsidP="00D97AA3">
      <w:pPr>
        <w:numPr>
          <w:ilvl w:val="0"/>
          <w:numId w:val="12"/>
        </w:numPr>
        <w:spacing w:after="0" w:line="240" w:lineRule="auto"/>
        <w:ind w:left="127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 балла – дан полный правильный ответ:</w:t>
      </w:r>
      <w:r w:rsidRPr="00996CF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Кара</w:t>
      </w:r>
      <w:r w:rsidRPr="00996CFD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>с</w:t>
      </w:r>
      <w:r w:rsidRPr="00996CFD">
        <w:rPr>
          <w:rFonts w:ascii="Times New Roman" w:eastAsia="Times New Roman" w:hAnsi="Times New Roman"/>
          <w:i/>
          <w:sz w:val="24"/>
          <w:szCs w:val="24"/>
          <w:lang w:eastAsia="ru-RU"/>
        </w:rPr>
        <w:t>ь, оку</w:t>
      </w:r>
      <w:r w:rsidRPr="00996CFD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>н</w:t>
      </w:r>
      <w:r w:rsidRPr="00996CF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ь, сом, </w:t>
      </w:r>
      <w:r w:rsidRPr="00996CFD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>щ</w:t>
      </w:r>
      <w:r w:rsidRPr="00996CFD">
        <w:rPr>
          <w:rFonts w:ascii="Times New Roman" w:eastAsia="Times New Roman" w:hAnsi="Times New Roman"/>
          <w:i/>
          <w:sz w:val="24"/>
          <w:szCs w:val="24"/>
          <w:lang w:eastAsia="ru-RU"/>
        </w:rPr>
        <w:t>ука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1 балл – дан частично правильный ответ; 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0 баллов – даны любые иные ответы, отличающиеся </w:t>
      </w:r>
      <w:proofErr w:type="gramStart"/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описанных.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Интерпретация результатов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2 балла – ученик достиг уровня базовой подготовки по обоим предметам;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1 балл – ученик достиг уровня базовой подготовки только по одной из областей русского языка; 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0 баллов – ученик не достиг уровня базовой подготовки ни по одному из предметов.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Задание 5. 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996CF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Вопрос 1.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Предмет:</w:t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МАТЕМАТИКА (арифметика, язык математики)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Раздел:</w:t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арифметические действия, текстовые задачи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ab/>
        <w:t>Оценивается</w:t>
      </w:r>
    </w:p>
    <w:p w:rsidR="00D97AA3" w:rsidRPr="00996CFD" w:rsidRDefault="00D97AA3" w:rsidP="00D97AA3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умение составить и записать вопрос задачи по приводимой записи решения;</w:t>
      </w:r>
    </w:p>
    <w:p w:rsidR="00D97AA3" w:rsidRPr="00996CFD" w:rsidRDefault="00D97AA3" w:rsidP="00D97AA3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применять математические способы рассуждений («действовать как математик»),</w:t>
      </w:r>
    </w:p>
    <w:p w:rsidR="00D97AA3" w:rsidRPr="00996CFD" w:rsidRDefault="00D97AA3" w:rsidP="00D97AA3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умение формализовать условие, представленное в текстовой форме,</w:t>
      </w:r>
    </w:p>
    <w:p w:rsidR="00D97AA3" w:rsidRPr="00996CFD" w:rsidRDefault="00D97AA3" w:rsidP="00D97AA3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выполнить действие вычитания,</w:t>
      </w:r>
    </w:p>
    <w:p w:rsidR="00D97AA3" w:rsidRPr="00996CFD" w:rsidRDefault="00D97AA3" w:rsidP="00D97AA3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проверить и пояснить полученный ответ;</w:t>
      </w:r>
    </w:p>
    <w:p w:rsidR="00D97AA3" w:rsidRPr="00996CFD" w:rsidRDefault="00D97AA3" w:rsidP="00D97AA3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насколько естественен и привычен для ребенка такой способ действий.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ab/>
        <w:t>Полностью правильный ответ: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«На сколько сантиметров длина сома больше, чем длина окуня?» « 20», «30:10 = 3</w:t>
      </w:r>
      <w:proofErr w:type="gramStart"/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( </w:t>
      </w:r>
      <w:proofErr w:type="gramEnd"/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р.)»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Коды оценки возможных ответов учащихся:</w:t>
      </w:r>
    </w:p>
    <w:p w:rsidR="00D97AA3" w:rsidRPr="00996CFD" w:rsidRDefault="00D97AA3" w:rsidP="00D97AA3">
      <w:pPr>
        <w:numPr>
          <w:ilvl w:val="0"/>
          <w:numId w:val="12"/>
        </w:numPr>
        <w:spacing w:after="0" w:line="240" w:lineRule="auto"/>
        <w:ind w:left="851" w:hanging="1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3 балла – дан ответ: </w:t>
      </w:r>
      <w:r w:rsidRPr="00996CFD">
        <w:rPr>
          <w:rFonts w:ascii="Times New Roman" w:eastAsia="Times New Roman" w:hAnsi="Times New Roman"/>
          <w:i/>
          <w:sz w:val="24"/>
          <w:szCs w:val="24"/>
          <w:lang w:eastAsia="ru-RU"/>
        </w:rPr>
        <w:t>«На сколько сантиметров длина сома больше, чем длина окуня?» « 20», «30:10 = 3</w:t>
      </w:r>
      <w:proofErr w:type="gramStart"/>
      <w:r w:rsidRPr="00996CF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( </w:t>
      </w:r>
      <w:proofErr w:type="gramEnd"/>
      <w:r w:rsidRPr="00996CFD">
        <w:rPr>
          <w:rFonts w:ascii="Times New Roman" w:eastAsia="Times New Roman" w:hAnsi="Times New Roman"/>
          <w:i/>
          <w:sz w:val="24"/>
          <w:szCs w:val="24"/>
          <w:lang w:eastAsia="ru-RU"/>
        </w:rPr>
        <w:t>р.)»</w:t>
      </w:r>
    </w:p>
    <w:p w:rsidR="00D97AA3" w:rsidRPr="00996CFD" w:rsidRDefault="00D97AA3" w:rsidP="00D97AA3">
      <w:pPr>
        <w:numPr>
          <w:ilvl w:val="0"/>
          <w:numId w:val="12"/>
        </w:numPr>
        <w:spacing w:after="0" w:line="240" w:lineRule="auto"/>
        <w:ind w:left="851" w:hanging="1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2 балла – дан ответ: </w:t>
      </w:r>
      <w:r w:rsidRPr="00996CF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«На сколько сантиметров длина сома больше, чем длина окуня?» « 20» 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или </w:t>
      </w:r>
      <w:r w:rsidRPr="00996CF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«На сколько сантиметров длина сома больше, чем длина окуня?», «30:10 = 3</w:t>
      </w:r>
      <w:proofErr w:type="gramStart"/>
      <w:r w:rsidRPr="00996CF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( </w:t>
      </w:r>
      <w:proofErr w:type="gramEnd"/>
      <w:r w:rsidRPr="00996CF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р.)» 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или</w:t>
      </w:r>
      <w:r w:rsidRPr="00996CF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« 20», «30:10 = 3( р.)»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1 балл – дан  один вариант ответа 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0 баллов – даны любые иные ответы, отличающиеся </w:t>
      </w:r>
      <w:proofErr w:type="gramStart"/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описанных.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Интерпретация результатов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3 балла – ученик достиг базового и повышенных уровней подготовки по математике, сформирована привычка к рефлексии;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2 балла – ученик достиг базового уровня подготовки по математике, сформирована привычка к рефлексии;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1 балл – ученик достиг базового уровня подготовки по математике, привычка к рефлексии не сформирована;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0 баллов – ученик не достиг базового уровня подготовки по математике, привычка к рефлексии не сформирована</w:t>
      </w:r>
    </w:p>
    <w:p w:rsidR="00D97AA3" w:rsidRPr="00996CFD" w:rsidRDefault="00D97AA3" w:rsidP="00D97AA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Задание 6. 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Предмет:</w:t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МАТЕМАТИКА (арифметика, язык математики)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Раздел:</w:t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величины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ab/>
        <w:t>Оценивается</w:t>
      </w:r>
    </w:p>
    <w:p w:rsidR="00D97AA3" w:rsidRPr="00996CFD" w:rsidRDefault="00D97AA3" w:rsidP="00D97AA3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умение сравнивать величины: единицы длины;</w:t>
      </w:r>
    </w:p>
    <w:p w:rsidR="00D97AA3" w:rsidRPr="00996CFD" w:rsidRDefault="00D97AA3" w:rsidP="00D97AA3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умение находить величину, отвечающую требованию «меньше чем …, но больше чем…)</w:t>
      </w:r>
    </w:p>
    <w:p w:rsidR="00D97AA3" w:rsidRPr="00996CFD" w:rsidRDefault="00D97AA3" w:rsidP="00D97AA3">
      <w:pPr>
        <w:spacing w:after="0" w:line="240" w:lineRule="auto"/>
        <w:ind w:left="795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Правильный ответ: сом – </w:t>
      </w:r>
      <w:smartTag w:uri="urn:schemas-microsoft-com:office:smarttags" w:element="metricconverter">
        <w:smartTagPr>
          <w:attr w:name="ProductID" w:val="30 см"/>
        </w:smartTagPr>
        <w:r w:rsidRPr="00996CFD">
          <w:rPr>
            <w:rFonts w:ascii="Times New Roman" w:eastAsia="Times New Roman" w:hAnsi="Times New Roman"/>
            <w:sz w:val="24"/>
            <w:szCs w:val="24"/>
            <w:lang w:eastAsia="ru-RU"/>
          </w:rPr>
          <w:t>30 см</w:t>
        </w:r>
      </w:smartTag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Коды оценки возможных ответов учащихся: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1 балла – дан ответ </w:t>
      </w:r>
      <w:r w:rsidRPr="00996CFD">
        <w:rPr>
          <w:rFonts w:ascii="Times New Roman" w:eastAsia="Times New Roman" w:hAnsi="Times New Roman"/>
          <w:i/>
          <w:sz w:val="24"/>
          <w:szCs w:val="24"/>
          <w:lang w:eastAsia="ru-RU"/>
        </w:rPr>
        <w:t>«сом – 30 см»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0 баллов – даны любые иные ответы, отличающиеся </w:t>
      </w:r>
      <w:proofErr w:type="gramStart"/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описанных.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Интерпретация результатов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1 балл – ученик достиг уровня базовой подготовки;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0 баллов – ученик не достиг уровня базовой подготовки.</w:t>
      </w:r>
    </w:p>
    <w:p w:rsidR="00D97AA3" w:rsidRPr="00996CFD" w:rsidRDefault="00D97AA3" w:rsidP="00D97AA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7AA3" w:rsidRPr="00996CFD" w:rsidRDefault="00D97AA3" w:rsidP="00D97AA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Дополнительная   часть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Эти задания выполняются детьми только на добровольной основе.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Приступать к этим заданиям детям разрешается только после того, как учитель убедился, что они попробовали выполнить все задания основной части работы и дальнейшее продолжение работы над ними нецелесообразно</w:t>
      </w:r>
    </w:p>
    <w:p w:rsidR="00D97AA3" w:rsidRPr="00996CFD" w:rsidRDefault="00D97AA3" w:rsidP="00D97AA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97AA3" w:rsidRPr="00996CFD" w:rsidRDefault="00D97AA3" w:rsidP="00D97A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 7.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Предмет:</w:t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МАТЕМАТИКА (арифметика)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Раздел:</w:t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текстовые задачи, арифметические действия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ab/>
        <w:t>Оценивается</w:t>
      </w:r>
    </w:p>
    <w:p w:rsidR="00D97AA3" w:rsidRPr="00996CFD" w:rsidRDefault="00D97AA3" w:rsidP="00D97AA3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понимание смысла арифметических действий (вычитание);</w:t>
      </w:r>
    </w:p>
    <w:p w:rsidR="00D97AA3" w:rsidRPr="00996CFD" w:rsidRDefault="00D97AA3" w:rsidP="00D97AA3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технических навыков письма (правописание, почерк, оформление предложения),</w:t>
      </w:r>
    </w:p>
    <w:p w:rsidR="00D97AA3" w:rsidRPr="00996CFD" w:rsidRDefault="00D97AA3" w:rsidP="00D97AA3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проверить и пояснить полученный ответ;</w:t>
      </w:r>
    </w:p>
    <w:p w:rsidR="00D97AA3" w:rsidRPr="00996CFD" w:rsidRDefault="00D97AA3" w:rsidP="00D97AA3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насколько естественен и привычен для ребенка такой способ действий.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Правильный ответ: 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i/>
          <w:sz w:val="24"/>
          <w:szCs w:val="24"/>
          <w:lang w:eastAsia="ru-RU"/>
        </w:rPr>
        <w:t>«Щука. 95 – 30 = 65»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Коды оценки возможных ответов учащихся:</w:t>
      </w:r>
    </w:p>
    <w:p w:rsidR="00D97AA3" w:rsidRPr="00996CFD" w:rsidRDefault="00D97AA3" w:rsidP="00D97AA3">
      <w:pPr>
        <w:numPr>
          <w:ilvl w:val="0"/>
          <w:numId w:val="14"/>
        </w:numPr>
        <w:spacing w:after="0" w:line="240" w:lineRule="auto"/>
        <w:ind w:left="1418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2 балла – дан ответ: </w:t>
      </w:r>
      <w:r w:rsidRPr="00996CFD">
        <w:rPr>
          <w:rFonts w:ascii="Times New Roman" w:eastAsia="Times New Roman" w:hAnsi="Times New Roman"/>
          <w:i/>
          <w:sz w:val="24"/>
          <w:szCs w:val="24"/>
          <w:lang w:eastAsia="ru-RU"/>
        </w:rPr>
        <w:t>«Щука. 95 – 30 = 65»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1 балл – дан  один вариант ответа 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0 баллов – даны любые иные ответы, отличающиеся </w:t>
      </w:r>
      <w:proofErr w:type="gramStart"/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описанных.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Интерпретация результатов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2 балла – ученик достиг базового и повышенных уровней подготовки по математике, сформирована привычка к рефлексии;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1 балла – ученик достиг базового уровня подготовки по математике, сформирована привычка к рефлексии;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0 баллов – ученик не достиг базового уровня подготовки по математике, привычка к рефлексии не сформирована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 8.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Предмет:</w:t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МАТЕМАТИКА (арифметика)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ОКРУЖАЮЩИЙ МИР  (человек и природа)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996CF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Раздел:</w:t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текстовые задачи, арифметические действия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ab/>
        <w:t>Оценивается</w:t>
      </w:r>
    </w:p>
    <w:p w:rsidR="00D97AA3" w:rsidRPr="00996CFD" w:rsidRDefault="00D97AA3" w:rsidP="00D97AA3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умение вычленить в тексте нужную информацию о названных природных объектах и схематически представить ее в виде </w:t>
      </w:r>
      <w:proofErr w:type="spellStart"/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несплошного</w:t>
      </w:r>
      <w:proofErr w:type="spellEnd"/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текста (таблицы);</w:t>
      </w:r>
    </w:p>
    <w:p w:rsidR="00D97AA3" w:rsidRPr="00996CFD" w:rsidRDefault="00D97AA3" w:rsidP="00D97AA3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умение прочитать маркировку таблицы</w:t>
      </w:r>
    </w:p>
    <w:p w:rsidR="00D97AA3" w:rsidRPr="00996CFD" w:rsidRDefault="00D97AA3" w:rsidP="00D97AA3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умение записывать числа в пределах сотни с помощью цифр;</w:t>
      </w:r>
    </w:p>
    <w:p w:rsidR="00D97AA3" w:rsidRPr="00996CFD" w:rsidRDefault="00D97AA3" w:rsidP="00D97AA3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понимание отношения между величинами «больше – меньше»;</w:t>
      </w:r>
    </w:p>
    <w:p w:rsidR="00D97AA3" w:rsidRPr="00996CFD" w:rsidRDefault="00D97AA3" w:rsidP="00D97AA3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умение сравнить числа в пределах 100;</w:t>
      </w:r>
    </w:p>
    <w:p w:rsidR="00D97AA3" w:rsidRPr="00996CFD" w:rsidRDefault="00D97AA3" w:rsidP="00D97AA3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умение упорядочить и </w:t>
      </w:r>
      <w:proofErr w:type="spellStart"/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проранжировать</w:t>
      </w:r>
      <w:proofErr w:type="spellEnd"/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данные (в порядке убывания численных значений величин).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Правильный ответ предполагает следующее заполнение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693"/>
        <w:gridCol w:w="4785"/>
      </w:tblGrid>
      <w:tr w:rsidR="00D97AA3" w:rsidRPr="00996CFD" w:rsidTr="00F23D0C">
        <w:tc>
          <w:tcPr>
            <w:tcW w:w="2093" w:type="dxa"/>
            <w:shd w:val="clear" w:color="auto" w:fill="auto"/>
          </w:tcPr>
          <w:p w:rsidR="00D97AA3" w:rsidRPr="00996CFD" w:rsidRDefault="00D97AA3" w:rsidP="00F23D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CFD">
              <w:rPr>
                <w:rFonts w:ascii="Times New Roman" w:hAnsi="Times New Roman"/>
                <w:sz w:val="24"/>
                <w:szCs w:val="24"/>
              </w:rPr>
              <w:t>рыба</w:t>
            </w:r>
          </w:p>
        </w:tc>
        <w:tc>
          <w:tcPr>
            <w:tcW w:w="2693" w:type="dxa"/>
            <w:shd w:val="clear" w:color="auto" w:fill="auto"/>
          </w:tcPr>
          <w:p w:rsidR="00D97AA3" w:rsidRPr="00996CFD" w:rsidRDefault="00D97AA3" w:rsidP="00F23D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CFD">
              <w:rPr>
                <w:rFonts w:ascii="Times New Roman" w:hAnsi="Times New Roman"/>
                <w:sz w:val="24"/>
                <w:szCs w:val="24"/>
              </w:rPr>
              <w:t>Длина тела</w:t>
            </w:r>
          </w:p>
        </w:tc>
        <w:tc>
          <w:tcPr>
            <w:tcW w:w="4785" w:type="dxa"/>
            <w:shd w:val="clear" w:color="auto" w:fill="auto"/>
          </w:tcPr>
          <w:p w:rsidR="00D97AA3" w:rsidRPr="00996CFD" w:rsidRDefault="00D97AA3" w:rsidP="00F23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CFD">
              <w:rPr>
                <w:rFonts w:ascii="Times New Roman" w:hAnsi="Times New Roman"/>
                <w:sz w:val="24"/>
                <w:szCs w:val="24"/>
              </w:rPr>
              <w:t>Какая рыба стоит на первом месте по длине тела?</w:t>
            </w:r>
          </w:p>
          <w:p w:rsidR="00D97AA3" w:rsidRPr="00996CFD" w:rsidRDefault="00D97AA3" w:rsidP="00F23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CFD">
              <w:rPr>
                <w:rFonts w:ascii="Times New Roman" w:hAnsi="Times New Roman"/>
                <w:sz w:val="24"/>
                <w:szCs w:val="24"/>
              </w:rPr>
              <w:t>Какие места у остальных?</w:t>
            </w:r>
          </w:p>
        </w:tc>
      </w:tr>
      <w:tr w:rsidR="00D97AA3" w:rsidRPr="00996CFD" w:rsidTr="00F23D0C">
        <w:tc>
          <w:tcPr>
            <w:tcW w:w="2093" w:type="dxa"/>
            <w:shd w:val="clear" w:color="auto" w:fill="auto"/>
          </w:tcPr>
          <w:p w:rsidR="00D97AA3" w:rsidRPr="00996CFD" w:rsidRDefault="00D97AA3" w:rsidP="00F23D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CFD">
              <w:rPr>
                <w:rFonts w:ascii="Times New Roman" w:hAnsi="Times New Roman"/>
                <w:sz w:val="24"/>
                <w:szCs w:val="24"/>
              </w:rPr>
              <w:t>сом</w:t>
            </w:r>
          </w:p>
        </w:tc>
        <w:tc>
          <w:tcPr>
            <w:tcW w:w="2693" w:type="dxa"/>
            <w:shd w:val="clear" w:color="auto" w:fill="auto"/>
          </w:tcPr>
          <w:p w:rsidR="00D97AA3" w:rsidRPr="00996CFD" w:rsidRDefault="00D97AA3" w:rsidP="00F23D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0 см"/>
              </w:smartTagPr>
              <w:r w:rsidRPr="00996CFD">
                <w:rPr>
                  <w:rFonts w:ascii="Times New Roman" w:hAnsi="Times New Roman"/>
                  <w:sz w:val="24"/>
                  <w:szCs w:val="24"/>
                </w:rPr>
                <w:t>30 см</w:t>
              </w:r>
            </w:smartTag>
          </w:p>
        </w:tc>
        <w:tc>
          <w:tcPr>
            <w:tcW w:w="4785" w:type="dxa"/>
            <w:shd w:val="clear" w:color="auto" w:fill="auto"/>
          </w:tcPr>
          <w:p w:rsidR="00D97AA3" w:rsidRPr="00996CFD" w:rsidRDefault="00D97AA3" w:rsidP="00F23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C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97AA3" w:rsidRPr="00996CFD" w:rsidTr="00F23D0C">
        <w:tc>
          <w:tcPr>
            <w:tcW w:w="2093" w:type="dxa"/>
            <w:shd w:val="clear" w:color="auto" w:fill="auto"/>
          </w:tcPr>
          <w:p w:rsidR="00D97AA3" w:rsidRPr="00996CFD" w:rsidRDefault="00D97AA3" w:rsidP="00F23D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CFD">
              <w:rPr>
                <w:rFonts w:ascii="Times New Roman" w:hAnsi="Times New Roman"/>
                <w:sz w:val="24"/>
                <w:szCs w:val="24"/>
              </w:rPr>
              <w:t>окунь</w:t>
            </w:r>
          </w:p>
        </w:tc>
        <w:tc>
          <w:tcPr>
            <w:tcW w:w="2693" w:type="dxa"/>
            <w:shd w:val="clear" w:color="auto" w:fill="auto"/>
          </w:tcPr>
          <w:p w:rsidR="00D97AA3" w:rsidRPr="00996CFD" w:rsidRDefault="00D97AA3" w:rsidP="00F23D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0 см"/>
              </w:smartTagPr>
              <w:r w:rsidRPr="00996CFD">
                <w:rPr>
                  <w:rFonts w:ascii="Times New Roman" w:hAnsi="Times New Roman"/>
                  <w:sz w:val="24"/>
                  <w:szCs w:val="24"/>
                </w:rPr>
                <w:t>10 см</w:t>
              </w:r>
            </w:smartTag>
          </w:p>
        </w:tc>
        <w:tc>
          <w:tcPr>
            <w:tcW w:w="4785" w:type="dxa"/>
            <w:shd w:val="clear" w:color="auto" w:fill="auto"/>
          </w:tcPr>
          <w:p w:rsidR="00D97AA3" w:rsidRPr="00996CFD" w:rsidRDefault="00D97AA3" w:rsidP="00F23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CF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97AA3" w:rsidRPr="00996CFD" w:rsidTr="00F23D0C">
        <w:tc>
          <w:tcPr>
            <w:tcW w:w="2093" w:type="dxa"/>
            <w:shd w:val="clear" w:color="auto" w:fill="auto"/>
          </w:tcPr>
          <w:p w:rsidR="00D97AA3" w:rsidRPr="00996CFD" w:rsidRDefault="00D97AA3" w:rsidP="00F23D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CFD">
              <w:rPr>
                <w:rFonts w:ascii="Times New Roman" w:hAnsi="Times New Roman"/>
                <w:sz w:val="24"/>
                <w:szCs w:val="24"/>
              </w:rPr>
              <w:lastRenderedPageBreak/>
              <w:t>щука</w:t>
            </w:r>
          </w:p>
        </w:tc>
        <w:tc>
          <w:tcPr>
            <w:tcW w:w="2693" w:type="dxa"/>
            <w:shd w:val="clear" w:color="auto" w:fill="auto"/>
          </w:tcPr>
          <w:p w:rsidR="00D97AA3" w:rsidRPr="00996CFD" w:rsidRDefault="00D97AA3" w:rsidP="00F23D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CFD">
              <w:rPr>
                <w:rFonts w:ascii="Times New Roman" w:hAnsi="Times New Roman"/>
                <w:sz w:val="24"/>
                <w:szCs w:val="24"/>
              </w:rPr>
              <w:t>80-</w:t>
            </w:r>
            <w:smartTag w:uri="urn:schemas-microsoft-com:office:smarttags" w:element="metricconverter">
              <w:smartTagPr>
                <w:attr w:name="ProductID" w:val="95 см"/>
              </w:smartTagPr>
              <w:r w:rsidRPr="00996CFD">
                <w:rPr>
                  <w:rFonts w:ascii="Times New Roman" w:hAnsi="Times New Roman"/>
                  <w:sz w:val="24"/>
                  <w:szCs w:val="24"/>
                </w:rPr>
                <w:t>95 см</w:t>
              </w:r>
            </w:smartTag>
          </w:p>
        </w:tc>
        <w:tc>
          <w:tcPr>
            <w:tcW w:w="4785" w:type="dxa"/>
            <w:shd w:val="clear" w:color="auto" w:fill="auto"/>
          </w:tcPr>
          <w:p w:rsidR="00D97AA3" w:rsidRPr="00996CFD" w:rsidRDefault="00D97AA3" w:rsidP="00F23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CF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97AA3" w:rsidRPr="00996CFD" w:rsidTr="00F23D0C">
        <w:tc>
          <w:tcPr>
            <w:tcW w:w="2093" w:type="dxa"/>
            <w:shd w:val="clear" w:color="auto" w:fill="auto"/>
          </w:tcPr>
          <w:p w:rsidR="00D97AA3" w:rsidRPr="00996CFD" w:rsidRDefault="00D97AA3" w:rsidP="00F23D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CFD">
              <w:rPr>
                <w:rFonts w:ascii="Times New Roman" w:hAnsi="Times New Roman"/>
                <w:sz w:val="24"/>
                <w:szCs w:val="24"/>
              </w:rPr>
              <w:t>карась</w:t>
            </w:r>
          </w:p>
        </w:tc>
        <w:tc>
          <w:tcPr>
            <w:tcW w:w="2693" w:type="dxa"/>
            <w:shd w:val="clear" w:color="auto" w:fill="auto"/>
          </w:tcPr>
          <w:p w:rsidR="00D97AA3" w:rsidRPr="00996CFD" w:rsidRDefault="00D97AA3" w:rsidP="00F23D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9 см"/>
              </w:smartTagPr>
              <w:r w:rsidRPr="00996CFD">
                <w:rPr>
                  <w:rFonts w:ascii="Times New Roman" w:hAnsi="Times New Roman"/>
                  <w:sz w:val="24"/>
                  <w:szCs w:val="24"/>
                </w:rPr>
                <w:t>19 см</w:t>
              </w:r>
            </w:smartTag>
          </w:p>
        </w:tc>
        <w:tc>
          <w:tcPr>
            <w:tcW w:w="4785" w:type="dxa"/>
            <w:shd w:val="clear" w:color="auto" w:fill="auto"/>
          </w:tcPr>
          <w:p w:rsidR="00D97AA3" w:rsidRPr="00996CFD" w:rsidRDefault="00D97AA3" w:rsidP="00F23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CF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D97AA3" w:rsidRPr="00996CFD" w:rsidRDefault="00D97AA3" w:rsidP="00D97AA3">
      <w:pPr>
        <w:spacing w:after="0" w:line="240" w:lineRule="auto"/>
        <w:ind w:left="14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Правильность выполнения данного задания проверяется с помощью дифференцированной оценки и оценивается как три самостоятельных задания. Оцениваются следующие аспекты.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7AA3" w:rsidRPr="00996CFD" w:rsidRDefault="00D97AA3" w:rsidP="00D97AA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КРИТЕРИЙ 1 (К</w:t>
      </w:r>
      <w:proofErr w:type="gramStart"/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proofErr w:type="gramEnd"/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).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Правильность заполнения столбца 2  «длина тела рыбы» – </w:t>
      </w:r>
      <w:r w:rsidRPr="00996CFD">
        <w:rPr>
          <w:rFonts w:ascii="Times New Roman" w:eastAsia="Times New Roman" w:hAnsi="Times New Roman"/>
          <w:i/>
          <w:sz w:val="24"/>
          <w:szCs w:val="24"/>
          <w:lang w:eastAsia="ru-RU"/>
        </w:rPr>
        <w:t>соответствие записи числа информации, приводимой в тексте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(максимальная оценка – 3 балла).</w:t>
      </w:r>
    </w:p>
    <w:p w:rsidR="00D97AA3" w:rsidRPr="00996CFD" w:rsidRDefault="00D97AA3" w:rsidP="00D97AA3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Код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3 балл»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ставится, если в столбце 2 заполнены все 4 ячейки и при этом не допущено ни одной ошибки в размещении чисел,</w:t>
      </w:r>
    </w:p>
    <w:p w:rsidR="00D97AA3" w:rsidRPr="00996CFD" w:rsidRDefault="00D97AA3" w:rsidP="00D97AA3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Код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2 балл»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ставится, если в столбце 2 заполнены все 4 ячейки  и при этом допущено не более одной ошибки</w:t>
      </w:r>
      <w:r w:rsidRPr="00996CFD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:rsidR="00D97AA3" w:rsidRPr="00996CFD" w:rsidRDefault="00D97AA3" w:rsidP="00D97AA3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Код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1 балл»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ставится, если в столбце 2 заполнено 2 и более ячеек и при этом допущено не более двух ошибок.</w:t>
      </w:r>
    </w:p>
    <w:p w:rsidR="00D97AA3" w:rsidRPr="00996CFD" w:rsidRDefault="00D97AA3" w:rsidP="00D97AA3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Код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0 баллов» 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ставится, если в столбце 2 заполнено менее 2 ячеек и/или при любом количестве заполненных ячеек допущено </w:t>
      </w:r>
      <w:proofErr w:type="gramStart"/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две и более ошибок</w:t>
      </w:r>
      <w:proofErr w:type="gramEnd"/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Интерпретация результатов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3 балла – ученик достиг высоких уровней подготовки по обоим предметам – математике и чтению;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2 балла – ученик достиг базового и повышенных уровней подготовки по обоим предметам – математике и чтению;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1 балл – ученик достиг уровня базовой подготовки по обоим предметам – математике и чтению;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0 баллов – ученик не достиг уровня базовой подготовки ни по одному из предметов.</w:t>
      </w:r>
    </w:p>
    <w:p w:rsidR="00D97AA3" w:rsidRPr="00996CFD" w:rsidRDefault="00D97AA3" w:rsidP="00D97A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96CFD">
        <w:rPr>
          <w:rFonts w:ascii="Times New Roman" w:hAnsi="Times New Roman"/>
          <w:b/>
          <w:sz w:val="24"/>
          <w:szCs w:val="24"/>
        </w:rPr>
        <w:t>КРИТЕРИЙ 2 (К</w:t>
      </w:r>
      <w:proofErr w:type="gramStart"/>
      <w:r w:rsidRPr="00996CFD">
        <w:rPr>
          <w:rFonts w:ascii="Times New Roman" w:hAnsi="Times New Roman"/>
          <w:b/>
          <w:sz w:val="24"/>
          <w:szCs w:val="24"/>
        </w:rPr>
        <w:t>2</w:t>
      </w:r>
      <w:proofErr w:type="gramEnd"/>
      <w:r w:rsidRPr="00996CFD">
        <w:rPr>
          <w:rFonts w:ascii="Times New Roman" w:hAnsi="Times New Roman"/>
          <w:b/>
          <w:sz w:val="24"/>
          <w:szCs w:val="24"/>
        </w:rPr>
        <w:t>).</w:t>
      </w:r>
      <w:r w:rsidRPr="00996CF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96CFD">
        <w:rPr>
          <w:rFonts w:ascii="Times New Roman" w:hAnsi="Times New Roman"/>
          <w:sz w:val="24"/>
          <w:szCs w:val="24"/>
        </w:rPr>
        <w:t>Правильность</w:t>
      </w:r>
      <w:proofErr w:type="gramEnd"/>
      <w:r w:rsidRPr="00996CFD">
        <w:rPr>
          <w:rFonts w:ascii="Times New Roman" w:hAnsi="Times New Roman"/>
          <w:sz w:val="24"/>
          <w:szCs w:val="24"/>
        </w:rPr>
        <w:t xml:space="preserve"> заполнения столбца 3 «</w:t>
      </w:r>
      <w:proofErr w:type="gramStart"/>
      <w:r w:rsidRPr="00996CFD">
        <w:rPr>
          <w:rFonts w:ascii="Times New Roman" w:hAnsi="Times New Roman"/>
          <w:sz w:val="24"/>
          <w:szCs w:val="24"/>
        </w:rPr>
        <w:t>Какая</w:t>
      </w:r>
      <w:proofErr w:type="gramEnd"/>
      <w:r w:rsidRPr="00996CFD">
        <w:rPr>
          <w:rFonts w:ascii="Times New Roman" w:hAnsi="Times New Roman"/>
          <w:sz w:val="24"/>
          <w:szCs w:val="24"/>
        </w:rPr>
        <w:t xml:space="preserve"> рыба стоит на первом месте по длине тела? Какие места у остальных?» – </w:t>
      </w:r>
      <w:r w:rsidRPr="00996CFD">
        <w:rPr>
          <w:rFonts w:ascii="Times New Roman" w:hAnsi="Times New Roman"/>
          <w:i/>
          <w:sz w:val="24"/>
          <w:szCs w:val="24"/>
        </w:rPr>
        <w:t>соответствие между рангом и значением числа</w:t>
      </w:r>
      <w:r w:rsidRPr="00996CFD">
        <w:rPr>
          <w:rFonts w:ascii="Times New Roman" w:hAnsi="Times New Roman"/>
          <w:sz w:val="24"/>
          <w:szCs w:val="24"/>
        </w:rPr>
        <w:t xml:space="preserve"> (максимальная оценка – 3 балла).</w:t>
      </w:r>
    </w:p>
    <w:p w:rsidR="00D97AA3" w:rsidRPr="00996CFD" w:rsidRDefault="00D97AA3" w:rsidP="00D97AA3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Код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3 балл»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ставится, если при записи в столбце 3 соответствуют  в представленной выше таблице ответов.</w:t>
      </w:r>
    </w:p>
    <w:p w:rsidR="00D97AA3" w:rsidRPr="00996CFD" w:rsidRDefault="00D97AA3" w:rsidP="00D97AA3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Код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2 балл»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ставится, если при </w:t>
      </w:r>
      <w:r w:rsidRPr="00996CF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любом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результате заполнения столбца 2 записи в столбце 3 отражают в целом правильную попытку </w:t>
      </w:r>
      <w:proofErr w:type="spellStart"/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проранжировать</w:t>
      </w:r>
      <w:proofErr w:type="spellEnd"/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все последовательные числа в пределах 100,</w:t>
      </w:r>
    </w:p>
    <w:p w:rsidR="00D97AA3" w:rsidRPr="00996CFD" w:rsidRDefault="00D97AA3" w:rsidP="00D97AA3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Код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1 балл»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ставится, если в столбце 3 </w:t>
      </w:r>
      <w:proofErr w:type="spellStart"/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проранжировано</w:t>
      </w:r>
      <w:proofErr w:type="spellEnd"/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в порядке убывания любые (причем не обязательно последовательные!) не менее </w:t>
      </w:r>
      <w:r w:rsidRPr="00996CF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двух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чисел </w:t>
      </w:r>
      <w:proofErr w:type="gramStart"/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из</w:t>
      </w:r>
      <w:proofErr w:type="gramEnd"/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записанных в третьем столбце.</w:t>
      </w:r>
    </w:p>
    <w:p w:rsidR="00D97AA3" w:rsidRPr="00996CFD" w:rsidRDefault="00D97AA3" w:rsidP="00D97AA3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Код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0 баллов» 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ставится, если в столбце 3 </w:t>
      </w:r>
      <w:proofErr w:type="spellStart"/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проранжировано</w:t>
      </w:r>
      <w:proofErr w:type="spellEnd"/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в порядке убывания меньше двух чисел из записанных во втором  столбце, или если ранги чисел расположены не в порядке их убывания.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Интерпретация результатов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3 балла – ученик достиг высоких уровней подготовки по математике;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2 балла – ученик достиг базового и повышенных уровней подготовки по математике;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1 балл – ученик достиг уровня базовой подготовки по математике;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0 баллов – ученик не достиг уровня базовой подготовки по математике.</w:t>
      </w:r>
    </w:p>
    <w:p w:rsidR="00D97AA3" w:rsidRPr="00996CFD" w:rsidRDefault="00D97AA3" w:rsidP="00D97AA3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 9.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Предмет:</w:t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ЧТЕНИЕ (интерпретация, аргументация)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 xml:space="preserve">РУССКИЙ ЯЗЫК </w:t>
      </w:r>
      <w:proofErr w:type="gramStart"/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( </w:t>
      </w:r>
      <w:proofErr w:type="gramEnd"/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высказывания)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Раздел:</w:t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высказывание, текст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Оценивается</w:t>
      </w:r>
    </w:p>
    <w:p w:rsidR="00D97AA3" w:rsidRPr="00996CFD" w:rsidRDefault="00D97AA3" w:rsidP="00D97AA3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Умение интерпретировать и обобщать информацию, устанавливать связи, не высказанные в тексте </w:t>
      </w:r>
      <w:proofErr w:type="gramStart"/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proofErr w:type="gramEnd"/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прямую;</w:t>
      </w:r>
    </w:p>
    <w:p w:rsidR="00D97AA3" w:rsidRPr="00996CFD" w:rsidRDefault="00D97AA3" w:rsidP="00D97AA3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Умение выбирать описывающее эти связи суждение из ряда </w:t>
      </w:r>
      <w:proofErr w:type="gramStart"/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предложенных</w:t>
      </w:r>
      <w:proofErr w:type="gramEnd"/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97AA3" w:rsidRPr="00996CFD" w:rsidRDefault="00D97AA3" w:rsidP="00D97AA3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Умение пояснять выбранное суждение;</w:t>
      </w:r>
    </w:p>
    <w:p w:rsidR="00D97AA3" w:rsidRPr="00996CFD" w:rsidRDefault="00D97AA3" w:rsidP="00D97AA3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умение составить законченное и связное предложение;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Правильный ответ: вопросы типа:</w:t>
      </w:r>
    </w:p>
    <w:p w:rsidR="00D97AA3" w:rsidRPr="00996CFD" w:rsidRDefault="00D97AA3" w:rsidP="00D97AA3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i/>
          <w:sz w:val="24"/>
          <w:szCs w:val="24"/>
          <w:bdr w:val="single" w:sz="4" w:space="0" w:color="auto"/>
          <w:lang w:eastAsia="ru-RU"/>
        </w:rPr>
        <w:t xml:space="preserve"> </w:t>
      </w:r>
      <w:r w:rsidRPr="00996CFD">
        <w:rPr>
          <w:rFonts w:ascii="Times New Roman" w:eastAsia="Times New Roman" w:hAnsi="Times New Roman"/>
          <w:sz w:val="24"/>
          <w:szCs w:val="24"/>
          <w:bdr w:val="single" w:sz="4" w:space="0" w:color="auto"/>
          <w:lang w:val="en-US" w:eastAsia="ru-RU"/>
        </w:rPr>
        <w:t>V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96CFD">
        <w:rPr>
          <w:rFonts w:ascii="Times New Roman" w:eastAsia="Times New Roman" w:hAnsi="Times New Roman"/>
          <w:i/>
          <w:sz w:val="24"/>
          <w:szCs w:val="24"/>
          <w:lang w:eastAsia="ru-RU"/>
        </w:rPr>
        <w:t>«Меньше длина тела у карася»</w:t>
      </w:r>
    </w:p>
    <w:p w:rsidR="00D97AA3" w:rsidRPr="00996CFD" w:rsidRDefault="00D97AA3" w:rsidP="00D97AA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«Ежегодный прирост  у карася составляет два сантиметра»  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Коды оценки возможных ответов учащихся: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3 балл – дан правильный ответ; предложение оформлено правильно; 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2 балла – дан правильный ответ; предложение оформлено с недочётами;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1 балл – соблюдены не все требованиям, 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0 баллов – запись не соответствует требованиям</w:t>
      </w:r>
    </w:p>
    <w:p w:rsidR="00D97AA3" w:rsidRPr="00996CFD" w:rsidRDefault="00D97AA3" w:rsidP="00D97AA3">
      <w:pPr>
        <w:spacing w:after="0" w:line="240" w:lineRule="auto"/>
        <w:ind w:left="108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Интерпретация результатов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3 балла – ученик достиг уровней базовой подготовки по обоим предметам;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2 балла – ученик достиг уровня базовой подготовки по математике и не достиг уровня базовой подготовки по русскому языку;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1 </w:t>
      </w:r>
      <w:proofErr w:type="gramStart"/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балл – ученик не достиг</w:t>
      </w:r>
      <w:proofErr w:type="gramEnd"/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уровня базовой подготовки по математике и достиг уровня базовой подготовки по русскому языку;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0 баллов – ученик не достиг уровня базовой подготовки ни по одному предмету;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t>Интерпретация суммарных результатов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5 баллов – ученик достиг уровней базовой и повышенной подготовки;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4 или 3 балла – ученик достиг уровня базовой подготовки;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2 и менее баллов – ученик не достиг уровня базовой подготовки.</w:t>
      </w:r>
    </w:p>
    <w:p w:rsidR="00D97AA3" w:rsidRPr="00996CFD" w:rsidRDefault="00D97AA3" w:rsidP="00D97AA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 10.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Предмет:</w:t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РУССКИЙ ЯЗЫК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ОКРУЖАЮЩИЙ МИР (Человек  и  природа)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Раздел:</w:t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высказывания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ab/>
        <w:t>Оценивается умение строить небольшое самостоятельное высказывание как ответ на поставленную проблему.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ab/>
        <w:t>Правильность выполнения данного задания проверяется с помощью дифференцированной оценки. Оцениваются следующие аспекты.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КРИТЕРИЙ 1 (К</w:t>
      </w:r>
      <w:proofErr w:type="gramStart"/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proofErr w:type="gramEnd"/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).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Соответствие содержания высказывания заданному вопросу и наличие эмоционального отклика на поставленную проблему (максимальная оценка – 2 балла).</w:t>
      </w:r>
    </w:p>
    <w:p w:rsidR="00D97AA3" w:rsidRPr="00996CFD" w:rsidRDefault="00D97AA3" w:rsidP="00D97AA3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Код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оценки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2 балл»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ставится, если в высказывании содержится ответ на поставленный вопрос и при этом использована эмоционально окрашенная лексика </w:t>
      </w:r>
    </w:p>
    <w:p w:rsidR="00D97AA3" w:rsidRPr="00996CFD" w:rsidRDefault="00D97AA3" w:rsidP="00D97AA3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Код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оценки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1 балл»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ставится, если в ответе не выражен один из критериев (связь высказывания с поставленным вопросом или эмоциональный отклик).</w:t>
      </w:r>
    </w:p>
    <w:p w:rsidR="00D97AA3" w:rsidRPr="00996CFD" w:rsidRDefault="00D97AA3" w:rsidP="00D97AA3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Код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оценки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0 баллов»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ставится, если высказывание никак – ни эмоционально, ни содержательно – не связано с поставленным вопросом.</w:t>
      </w:r>
    </w:p>
    <w:p w:rsidR="00D97AA3" w:rsidRPr="00996CFD" w:rsidRDefault="00D97AA3" w:rsidP="00D97AA3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КРИТЕРИЙ 2 (К</w:t>
      </w:r>
      <w:proofErr w:type="gramStart"/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proofErr w:type="gramEnd"/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).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Соответствие структуры высказывания заданию (максимальная оценка – 1 балл).</w:t>
      </w:r>
    </w:p>
    <w:p w:rsidR="00D97AA3" w:rsidRPr="00996CFD" w:rsidRDefault="00D97AA3" w:rsidP="00D97AA3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Код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оценки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1 балл»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ставится, если ответ дан в виде двух или более предложений общим объемом не менее 10 – 12 слов.</w:t>
      </w:r>
    </w:p>
    <w:p w:rsidR="00D97AA3" w:rsidRPr="00996CFD" w:rsidRDefault="00D97AA3" w:rsidP="00D97AA3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Код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оценки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0 баллов»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ставится, если общий объем высказывания не превышает 5 слов</w:t>
      </w:r>
      <w:r w:rsidRPr="00996CFD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:rsidR="00D97AA3" w:rsidRPr="00996CFD" w:rsidRDefault="00D97AA3" w:rsidP="00D97AA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КРИТЕРИЙ 3 (К3).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технических навыков письма – оформление начала и конца предложения, соблюдение условностей письменного текста, разборчивость почерка. Максимальная оценка по этому аспекту – 2 балла.</w:t>
      </w:r>
    </w:p>
    <w:p w:rsidR="00D97AA3" w:rsidRPr="00996CFD" w:rsidRDefault="00D97AA3" w:rsidP="00D97AA3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Код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оценки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2 балла»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ставится, если оба предложения оформлены правильно и почерк разборчив.</w:t>
      </w:r>
    </w:p>
    <w:p w:rsidR="00D97AA3" w:rsidRPr="00996CFD" w:rsidRDefault="00D97AA3" w:rsidP="00D97AA3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Код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оценки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1 балл»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ставится, если не выполнен один из критериев хотя бы для одного предложения.</w:t>
      </w:r>
    </w:p>
    <w:p w:rsidR="00D97AA3" w:rsidRPr="00996CFD" w:rsidRDefault="00D97AA3" w:rsidP="00D97AA3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Код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оценки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0 баллов»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ставится, если не выполнены оба критерия</w:t>
      </w:r>
      <w:r w:rsidRPr="00996CFD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ВНИМАНИЕ!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Наличие/отсутствие иных пунктуационных или орфографических ошибок в свободном высказывании ребенка на этом этапе не оценивается.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ab/>
        <w:t>Если задание ребенком не выполнялось, оно не подлежит оцениванию.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 11.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Предмет:</w:t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РУССКИЙ ЯЗЫК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Раздел:</w:t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лексика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ab/>
        <w:t>Оценивается умение выбрать и использовать какую-либо стратегию для выяснения значений незнакомых слов, и отразить результат ее использования, а также степень самостоятельности ребенка в выяснении значений незнакомых слов.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Допускается использование любых способов пояснения </w:t>
      </w:r>
      <w:r w:rsidRPr="00996CF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лексического значения слова:</w:t>
      </w:r>
    </w:p>
    <w:p w:rsidR="00D97AA3" w:rsidRPr="00996CFD" w:rsidRDefault="00D97AA3" w:rsidP="00D97AA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описание смысла слова своими словами, </w:t>
      </w:r>
    </w:p>
    <w:p w:rsidR="00D97AA3" w:rsidRPr="00996CFD" w:rsidRDefault="00D97AA3" w:rsidP="00D97AA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>запись краткого толкования</w:t>
      </w:r>
      <w:r w:rsidRPr="00996CFD">
        <w:rPr>
          <w:rFonts w:ascii="Times New Roman" w:eastAsia="Times New Roman" w:hAnsi="Times New Roman"/>
          <w:spacing w:val="4"/>
          <w:sz w:val="24"/>
          <w:szCs w:val="24"/>
          <w:lang w:eastAsia="ru-RU"/>
        </w:rPr>
        <w:t>, взятого из толкового словаря,</w:t>
      </w:r>
    </w:p>
    <w:p w:rsidR="00D97AA3" w:rsidRPr="00996CFD" w:rsidRDefault="00D97AA3" w:rsidP="00D97AA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pacing w:val="4"/>
          <w:sz w:val="24"/>
          <w:szCs w:val="24"/>
          <w:lang w:eastAsia="ru-RU"/>
        </w:rPr>
        <w:t xml:space="preserve">передача смыла с помощью составления словосочетаний и/или фразы (например, </w:t>
      </w:r>
      <w:r w:rsidRPr="00996CFD">
        <w:rPr>
          <w:rFonts w:ascii="Times New Roman" w:eastAsia="Times New Roman" w:hAnsi="Times New Roman"/>
          <w:i/>
          <w:spacing w:val="4"/>
          <w:sz w:val="24"/>
          <w:szCs w:val="24"/>
          <w:lang w:eastAsia="ru-RU"/>
        </w:rPr>
        <w:t>связано между собой</w:t>
      </w:r>
      <w:r w:rsidRPr="00996CFD">
        <w:rPr>
          <w:rFonts w:ascii="Times New Roman" w:eastAsia="Times New Roman" w:hAnsi="Times New Roman"/>
          <w:spacing w:val="4"/>
          <w:sz w:val="24"/>
          <w:szCs w:val="24"/>
          <w:lang w:eastAsia="ru-RU"/>
        </w:rPr>
        <w:t xml:space="preserve"> – </w:t>
      </w:r>
      <w:r w:rsidRPr="00996CFD">
        <w:rPr>
          <w:rFonts w:ascii="Times New Roman" w:eastAsia="Times New Roman" w:hAnsi="Times New Roman"/>
          <w:i/>
          <w:spacing w:val="4"/>
          <w:sz w:val="24"/>
          <w:szCs w:val="24"/>
          <w:lang w:eastAsia="ru-RU"/>
        </w:rPr>
        <w:t>это как нитки связываем</w:t>
      </w:r>
      <w:r w:rsidRPr="00996CFD">
        <w:rPr>
          <w:rFonts w:ascii="Times New Roman" w:eastAsia="Times New Roman" w:hAnsi="Times New Roman"/>
          <w:spacing w:val="4"/>
          <w:sz w:val="24"/>
          <w:szCs w:val="24"/>
          <w:lang w:eastAsia="ru-RU"/>
        </w:rPr>
        <w:t>),</w:t>
      </w:r>
    </w:p>
    <w:p w:rsidR="00D97AA3" w:rsidRPr="00996CFD" w:rsidRDefault="00D97AA3" w:rsidP="00D97AA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pacing w:val="4"/>
          <w:sz w:val="24"/>
          <w:szCs w:val="24"/>
          <w:lang w:eastAsia="ru-RU"/>
        </w:rPr>
        <w:t>с помощью подбора синонимов и антонимов, однокоренных слов.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i/>
          <w:spacing w:val="-2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96CF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Не подлежит оценке только тавтология.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Ребенок может пытаться угадать значение слова по контексту, вести самостоятельный поиск с помощью учебной и/или справочной литературы, попросить учителя дать ему словарь или иную книгу, попросить совета в том, какую книгу лучше взять, или попросить учителя объяснить ему значение слова. 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ab/>
        <w:t>Не разрешается только обращаться за помощью к одноклассникам.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ВНИМАНИЕ!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 xml:space="preserve">Учитель вправе оказать ребенку любую помощь, о которой тот его </w:t>
      </w:r>
      <w:r w:rsidRPr="00996CF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попросит</w:t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вплоть до прямого объяснения значения незнакомого слова, но по собственной инициативе помощь </w:t>
      </w:r>
      <w:r w:rsidRPr="00996CF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не предлагать</w:t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, даже через наводящие вопросы типа: «</w:t>
      </w:r>
      <w:r w:rsidRPr="00996CF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Может быть, дать тебе какой-нибудь словарь?</w:t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». Однако</w:t>
      </w:r>
      <w:proofErr w:type="gramStart"/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,</w:t>
      </w:r>
      <w:proofErr w:type="gramEnd"/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если ребенок пытается отвлечь соседей, можно у него спросить: «</w:t>
      </w:r>
      <w:r w:rsidRPr="00996CF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Ты что-то хотел узнать? Спроси лучше у меня</w:t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».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Коды оценки возможных ответов учащихся: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2 балла – любым способом в целом передан смысл слова, найденный ребенком самостоятельно;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1 балл – любым способом в целом передан смысл слова, найденный ребенком с существенной помощью учителя (его прямым объяснением, или показом слова в словаре);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0 баллов – задание не выполнялось (в том числе и потому, что незнакомых слов нет), или смысл незнакомого слова не разъяснен (передан неверно, передан тавтологически и т.п.).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Интерпретация результатов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2 балла – ученик достиг высоких уровней развития;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1 балл – ученик достиг уровней базовой подготовки;</w:t>
      </w:r>
    </w:p>
    <w:p w:rsidR="00D97AA3" w:rsidRPr="00996CFD" w:rsidRDefault="00D97AA3" w:rsidP="00D97AA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0 баллов – результат не подлежит интерпретации.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97AA3" w:rsidRPr="00996CFD" w:rsidRDefault="00D97AA3" w:rsidP="00D97AA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Интегрированная проверочная работа для 2 класса (конец года):</w:t>
      </w:r>
    </w:p>
    <w:p w:rsidR="00D97AA3" w:rsidRPr="00996CFD" w:rsidRDefault="00D97AA3" w:rsidP="00D97AA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фиксация результатов выполнения проверочной работы,</w:t>
      </w:r>
    </w:p>
    <w:p w:rsidR="00D97AA3" w:rsidRPr="00996CFD" w:rsidRDefault="00D97AA3" w:rsidP="00D97AA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их анализ и интерпретация, использование результатов </w:t>
      </w:r>
    </w:p>
    <w:p w:rsidR="00D97AA3" w:rsidRPr="00996CFD" w:rsidRDefault="00D97AA3" w:rsidP="00D97AA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Результаты выполнения детьми итоговой проверочной работы заносятся учителем (или старшеклассником) в базу данных или в таблицу </w:t>
      </w:r>
      <w:r w:rsidRPr="00996CFD">
        <w:rPr>
          <w:rFonts w:ascii="Times New Roman" w:eastAsia="Times New Roman" w:hAnsi="Times New Roman"/>
          <w:sz w:val="24"/>
          <w:szCs w:val="24"/>
          <w:lang w:val="en-US" w:eastAsia="ru-RU"/>
        </w:rPr>
        <w:t>Excel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. Затем ответы кодируются и интерпретируются так, как это подробно описано выше.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ab/>
        <w:t xml:space="preserve">По результатам итоговой проверочной работы учитель может не только относительно объективно оценить уровень подготовки каждого ученика и выявить группы риска, но и оценить эффективность собственного процесса обучения и принять необходимые меры для коррекции. 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ab/>
        <w:t>Примерные ориентиры для отнесения детей к той или иной группе для данной контрольной работы составляют:</w:t>
      </w:r>
    </w:p>
    <w:p w:rsidR="00D97AA3" w:rsidRPr="00996CFD" w:rsidRDefault="00D97AA3" w:rsidP="00D97AA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Группа риска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– дети, набравшие суммарно менее 9 баллов из 20 возможных.</w:t>
      </w:r>
    </w:p>
    <w:p w:rsidR="00D97AA3" w:rsidRPr="00996CFD" w:rsidRDefault="00D97AA3" w:rsidP="00D97AA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Группа детей, достигших уровня базовой подготовки, 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но не превышающих его</w:t>
      </w: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– дети, набравшие суммарно от 10-12 баллов до 17-18 балла (из 20 возможных).</w:t>
      </w:r>
    </w:p>
    <w:p w:rsidR="00D97AA3" w:rsidRPr="00996CFD" w:rsidRDefault="00D97AA3" w:rsidP="00D97AA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Группа детей, достигших как </w:t>
      </w:r>
      <w:proofErr w:type="gramStart"/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>базового</w:t>
      </w:r>
      <w:proofErr w:type="gramEnd"/>
      <w:r w:rsidRPr="00996C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так и более высоких уровней </w:t>
      </w: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– дети, набравшие суммарно более 25 баллов (из 27 возможных).</w:t>
      </w:r>
    </w:p>
    <w:p w:rsidR="00D97AA3" w:rsidRPr="00996CFD" w:rsidRDefault="00D97AA3" w:rsidP="00D97A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С помощью данной </w:t>
      </w:r>
      <w:proofErr w:type="gramStart"/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работы</w:t>
      </w:r>
      <w:proofErr w:type="gramEnd"/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возможно оценить и отдельные, описанные выше, важнейшие аспекты обучения по отдельным предметам, включая </w:t>
      </w:r>
      <w:proofErr w:type="spellStart"/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996CFD">
        <w:rPr>
          <w:rFonts w:ascii="Times New Roman" w:eastAsia="Times New Roman" w:hAnsi="Times New Roman"/>
          <w:sz w:val="24"/>
          <w:szCs w:val="24"/>
          <w:lang w:eastAsia="ru-RU"/>
        </w:rPr>
        <w:t xml:space="preserve"> умственных действий.</w:t>
      </w:r>
    </w:p>
    <w:p w:rsidR="00D97AA3" w:rsidRPr="00996CFD" w:rsidRDefault="00D97AA3" w:rsidP="00D97A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447E" w:rsidRDefault="0014447E">
      <w:bookmarkStart w:id="0" w:name="_GoBack"/>
      <w:bookmarkEnd w:id="0"/>
    </w:p>
    <w:sectPr w:rsidR="0014447E" w:rsidSect="00D97AA3">
      <w:pgSz w:w="11906" w:h="16838"/>
      <w:pgMar w:top="964" w:right="851" w:bottom="73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A5452"/>
    <w:multiLevelType w:val="hybridMultilevel"/>
    <w:tmpl w:val="37C633B2"/>
    <w:lvl w:ilvl="0" w:tplc="B0CE7C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CB6ECF"/>
    <w:multiLevelType w:val="hybridMultilevel"/>
    <w:tmpl w:val="288A9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C20386"/>
    <w:multiLevelType w:val="hybridMultilevel"/>
    <w:tmpl w:val="B5A03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DC3BE4"/>
    <w:multiLevelType w:val="hybridMultilevel"/>
    <w:tmpl w:val="D8F6E20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2A5258D7"/>
    <w:multiLevelType w:val="hybridMultilevel"/>
    <w:tmpl w:val="F3023FC8"/>
    <w:lvl w:ilvl="0" w:tplc="B0CE7C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01536C"/>
    <w:multiLevelType w:val="hybridMultilevel"/>
    <w:tmpl w:val="5650BDF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>
    <w:nsid w:val="3AF05322"/>
    <w:multiLevelType w:val="hybridMultilevel"/>
    <w:tmpl w:val="4B58E9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762940"/>
    <w:multiLevelType w:val="hybridMultilevel"/>
    <w:tmpl w:val="853E42D2"/>
    <w:lvl w:ilvl="0" w:tplc="B0CE7C0E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8">
    <w:nsid w:val="4E636187"/>
    <w:multiLevelType w:val="hybridMultilevel"/>
    <w:tmpl w:val="91D293E0"/>
    <w:lvl w:ilvl="0" w:tplc="B0CE7C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37F677B"/>
    <w:multiLevelType w:val="hybridMultilevel"/>
    <w:tmpl w:val="637C0F2E"/>
    <w:lvl w:ilvl="0" w:tplc="B0CE7C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0990604"/>
    <w:multiLevelType w:val="hybridMultilevel"/>
    <w:tmpl w:val="F35820D0"/>
    <w:lvl w:ilvl="0" w:tplc="B0CE7C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CCF1C01"/>
    <w:multiLevelType w:val="hybridMultilevel"/>
    <w:tmpl w:val="0888B854"/>
    <w:lvl w:ilvl="0" w:tplc="B0CE7C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5772527"/>
    <w:multiLevelType w:val="hybridMultilevel"/>
    <w:tmpl w:val="1AFA4FF6"/>
    <w:lvl w:ilvl="0" w:tplc="B0CE7C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3">
    <w:nsid w:val="78AB7895"/>
    <w:multiLevelType w:val="hybridMultilevel"/>
    <w:tmpl w:val="EB6AF8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8"/>
  </w:num>
  <w:num w:numId="5">
    <w:abstractNumId w:val="12"/>
  </w:num>
  <w:num w:numId="6">
    <w:abstractNumId w:val="7"/>
  </w:num>
  <w:num w:numId="7">
    <w:abstractNumId w:val="4"/>
  </w:num>
  <w:num w:numId="8">
    <w:abstractNumId w:val="10"/>
  </w:num>
  <w:num w:numId="9">
    <w:abstractNumId w:val="9"/>
  </w:num>
  <w:num w:numId="10">
    <w:abstractNumId w:val="11"/>
  </w:num>
  <w:num w:numId="11">
    <w:abstractNumId w:val="3"/>
  </w:num>
  <w:num w:numId="12">
    <w:abstractNumId w:val="6"/>
  </w:num>
  <w:num w:numId="13">
    <w:abstractNumId w:val="5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AA3"/>
    <w:rsid w:val="0014447E"/>
    <w:rsid w:val="00D9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AA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97AA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AA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97AA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3019</Words>
  <Characters>17211</Characters>
  <Application>Microsoft Office Word</Application>
  <DocSecurity>0</DocSecurity>
  <Lines>143</Lines>
  <Paragraphs>40</Paragraphs>
  <ScaleCrop>false</ScaleCrop>
  <Company/>
  <LinksUpToDate>false</LinksUpToDate>
  <CharactersWithSpaces>20190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2015-02-16T11:09:00Z</dcterms:created>
  <dcterms:modified xsi:type="dcterms:W3CDTF">2015-02-16T11:10:00Z</dcterms:modified>
</cp:coreProperties>
</file>